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E32" w:rsidRPr="00B2578F" w:rsidRDefault="00413E32" w:rsidP="00413E32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2578F"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413E32" w:rsidRPr="00B2578F" w:rsidRDefault="00413E32" w:rsidP="00413E32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2578F">
        <w:rPr>
          <w:rFonts w:ascii="Times New Roman" w:hAnsi="Times New Roman"/>
          <w:b/>
          <w:bCs/>
          <w:sz w:val="24"/>
          <w:szCs w:val="24"/>
        </w:rPr>
        <w:t>о проведении Межрегионального конкурса детских рисунков</w:t>
      </w:r>
    </w:p>
    <w:p w:rsidR="00413E32" w:rsidRDefault="00413E32" w:rsidP="00413E32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2578F">
        <w:rPr>
          <w:rFonts w:ascii="Times New Roman" w:hAnsi="Times New Roman"/>
          <w:b/>
          <w:bCs/>
          <w:sz w:val="24"/>
          <w:szCs w:val="24"/>
        </w:rPr>
        <w:t>«Космос глазами детей»</w:t>
      </w:r>
    </w:p>
    <w:p w:rsidR="00413E32" w:rsidRDefault="00413E32" w:rsidP="00413E32">
      <w:pPr>
        <w:spacing w:beforeAutospacing="1"/>
        <w:jc w:val="center"/>
      </w:pPr>
      <w:r>
        <w:rPr>
          <w:rFonts w:ascii="Times New Roman" w:hAnsi="Times New Roman"/>
          <w:b/>
          <w:bCs/>
          <w:sz w:val="24"/>
          <w:szCs w:val="24"/>
        </w:rPr>
        <w:t>1.ОБЩЕЕ ПОЛОЖЕНИЕ</w:t>
      </w:r>
    </w:p>
    <w:p w:rsidR="00413E32" w:rsidRPr="00B2578F" w:rsidRDefault="00413E32" w:rsidP="00413E32">
      <w:pPr>
        <w:spacing w:line="276" w:lineRule="auto"/>
        <w:rPr>
          <w:rFonts w:ascii="Times New Roman" w:hAnsi="Times New Roman"/>
          <w:sz w:val="24"/>
          <w:szCs w:val="24"/>
        </w:rPr>
      </w:pPr>
      <w:r w:rsidRPr="00B2578F">
        <w:rPr>
          <w:rFonts w:ascii="Times New Roman" w:hAnsi="Times New Roman"/>
          <w:sz w:val="24"/>
          <w:szCs w:val="24"/>
        </w:rPr>
        <w:t>1.1. Настоящее Положение о проведении Межрегионального конкурса детских рисунков «Космос глазами детей» (далее – Конкурс) определяет порядок организации и проведения Конкурса, критерии отбора работ, состав участников, порядок награждения победителей и призеров.</w:t>
      </w:r>
    </w:p>
    <w:p w:rsidR="00413E32" w:rsidRPr="00B2578F" w:rsidRDefault="00413E32" w:rsidP="00413E32">
      <w:pPr>
        <w:spacing w:line="276" w:lineRule="auto"/>
        <w:rPr>
          <w:rFonts w:ascii="Times New Roman" w:hAnsi="Times New Roman"/>
          <w:sz w:val="24"/>
          <w:szCs w:val="24"/>
        </w:rPr>
      </w:pPr>
      <w:r w:rsidRPr="00B2578F">
        <w:rPr>
          <w:rFonts w:ascii="Times New Roman" w:hAnsi="Times New Roman"/>
          <w:sz w:val="24"/>
          <w:szCs w:val="24"/>
        </w:rPr>
        <w:t xml:space="preserve">1.2. Конкурс приурочен к </w:t>
      </w:r>
      <w:r>
        <w:rPr>
          <w:rFonts w:ascii="Times New Roman" w:hAnsi="Times New Roman"/>
          <w:sz w:val="24"/>
          <w:szCs w:val="24"/>
        </w:rPr>
        <w:t>знаменательным датам 2026 года:</w:t>
      </w:r>
    </w:p>
    <w:p w:rsidR="00413E32" w:rsidRPr="00B2578F" w:rsidRDefault="00413E32" w:rsidP="00413E32">
      <w:pPr>
        <w:pStyle w:val="a4"/>
        <w:numPr>
          <w:ilvl w:val="0"/>
          <w:numId w:val="3"/>
        </w:numPr>
        <w:spacing w:after="0" w:line="276" w:lineRule="auto"/>
        <w:ind w:left="0" w:firstLine="709"/>
        <w:rPr>
          <w:rFonts w:ascii="Times New Roman" w:hAnsi="Times New Roman"/>
          <w:sz w:val="24"/>
          <w:szCs w:val="24"/>
        </w:rPr>
      </w:pPr>
      <w:r w:rsidRPr="00B2578F">
        <w:rPr>
          <w:rFonts w:ascii="Times New Roman" w:hAnsi="Times New Roman"/>
          <w:sz w:val="24"/>
          <w:szCs w:val="24"/>
        </w:rPr>
        <w:t>65-летию первого полета человека в космос Ю.А. Гагарина;</w:t>
      </w:r>
    </w:p>
    <w:p w:rsidR="00413E32" w:rsidRPr="00B2578F" w:rsidRDefault="00413E32" w:rsidP="00413E32">
      <w:pPr>
        <w:pStyle w:val="a4"/>
        <w:numPr>
          <w:ilvl w:val="0"/>
          <w:numId w:val="3"/>
        </w:numPr>
        <w:spacing w:after="0" w:line="276" w:lineRule="auto"/>
        <w:ind w:left="0" w:firstLine="709"/>
        <w:rPr>
          <w:rFonts w:ascii="Times New Roman" w:hAnsi="Times New Roman"/>
          <w:sz w:val="24"/>
          <w:szCs w:val="24"/>
        </w:rPr>
      </w:pPr>
      <w:r w:rsidRPr="00B2578F">
        <w:rPr>
          <w:rFonts w:ascii="Times New Roman" w:hAnsi="Times New Roman"/>
          <w:sz w:val="24"/>
          <w:szCs w:val="24"/>
        </w:rPr>
        <w:t>120-летию со дня рождения основоположника практической космонавтики С.П. Королёва.</w:t>
      </w:r>
    </w:p>
    <w:p w:rsidR="00413E32" w:rsidRDefault="00413E32" w:rsidP="00413E32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Pr="00B2578F">
        <w:rPr>
          <w:rFonts w:ascii="Times New Roman" w:hAnsi="Times New Roman"/>
          <w:sz w:val="24"/>
          <w:szCs w:val="24"/>
        </w:rPr>
        <w:t xml:space="preserve">Конкурс представляет собой </w:t>
      </w:r>
      <w:proofErr w:type="spellStart"/>
      <w:r w:rsidRPr="00B2578F">
        <w:rPr>
          <w:rFonts w:ascii="Times New Roman" w:hAnsi="Times New Roman"/>
          <w:sz w:val="24"/>
          <w:szCs w:val="24"/>
        </w:rPr>
        <w:t>выставочно</w:t>
      </w:r>
      <w:proofErr w:type="spellEnd"/>
      <w:r w:rsidRPr="00B2578F">
        <w:rPr>
          <w:rFonts w:ascii="Times New Roman" w:hAnsi="Times New Roman"/>
          <w:sz w:val="24"/>
          <w:szCs w:val="24"/>
        </w:rPr>
        <w:t>-конкурсное мероприятие, направленное на повышение уровня мастерства обучающихся и педагогов в области изобразительного искусства, работающих в системе общего, дополнительного и профессионального образования. Он способствует более глубокому изучению обучающимися и педагогами достижений российской науки и техники в области освоения космоса.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13E32" w:rsidRDefault="00413E32" w:rsidP="00413E32">
      <w:pPr>
        <w:pStyle w:val="1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Организатором Конкурса является Государственное автономное учреждение дополнительного образования Иркутской области «Центр развития дополнительного образования детей» (далее – ГАУ ДО ИО «Центр развития дополнительного образования детей») совместно с </w:t>
      </w:r>
      <w:r>
        <w:rPr>
          <w:rFonts w:ascii="Times New Roman" w:hAnsi="Times New Roman"/>
          <w:bCs/>
          <w:color w:val="000000"/>
          <w:sz w:val="24"/>
          <w:szCs w:val="24"/>
        </w:rPr>
        <w:t>Большим Иркутским планетарием.</w:t>
      </w:r>
    </w:p>
    <w:p w:rsidR="00413E32" w:rsidRDefault="00413E32" w:rsidP="00413E32">
      <w:pPr>
        <w:pStyle w:val="1"/>
        <w:spacing w:line="276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>1.4. Для проведения Конкурса создается Организационный и Экспертный советы.</w:t>
      </w:r>
    </w:p>
    <w:p w:rsidR="00413E32" w:rsidRDefault="00413E32" w:rsidP="00413E32">
      <w:pPr>
        <w:pStyle w:val="1"/>
        <w:spacing w:line="276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>1.4.1.</w:t>
      </w:r>
      <w:r>
        <w:rPr>
          <w:rFonts w:ascii="Times New Roman" w:hAnsi="Times New Roman"/>
          <w:sz w:val="24"/>
          <w:szCs w:val="24"/>
        </w:rPr>
        <w:tab/>
        <w:t>Организационный совет Конкурса принимает представленные для участия в Конкурсе материалы; осуществляет проверку соответствия оформления работ согласно требованиям и условиям, предусмотренным настоящим Положением; создает равные условия для всех участников Конкурса; обеспечивает гласность проведения Конкурса; организует рассылку дипломов и сертификатов.</w:t>
      </w:r>
    </w:p>
    <w:p w:rsidR="00413E32" w:rsidRDefault="00413E32" w:rsidP="00413E32">
      <w:pPr>
        <w:pStyle w:val="1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1.4.2.</w:t>
      </w:r>
      <w:r>
        <w:rPr>
          <w:rFonts w:ascii="Times New Roman" w:hAnsi="Times New Roman"/>
          <w:sz w:val="24"/>
          <w:szCs w:val="24"/>
        </w:rPr>
        <w:tab/>
        <w:t>Экспертный совет Конкурса создается с целью отбора и оценки лучших работ. В состав Экспертного совета входят компетентные специалисты, имеющие опыт экспертной деятельности.</w:t>
      </w:r>
    </w:p>
    <w:p w:rsidR="00413E32" w:rsidRDefault="00413E32" w:rsidP="00413E32">
      <w:pPr>
        <w:pStyle w:val="1"/>
        <w:spacing w:line="276" w:lineRule="auto"/>
        <w:ind w:firstLine="720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1.5. Официальный сайт Конкурса - </w:t>
      </w:r>
      <w:r>
        <w:rPr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en-US"/>
        </w:rPr>
        <w:t>детирк38.рф</w:t>
      </w:r>
    </w:p>
    <w:p w:rsidR="00413E32" w:rsidRDefault="00413E32" w:rsidP="00413E32">
      <w:pPr>
        <w:pStyle w:val="1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413E32" w:rsidRDefault="00413E32" w:rsidP="00413E32">
      <w:pPr>
        <w:pStyle w:val="1"/>
        <w:ind w:firstLine="720"/>
        <w:rPr>
          <w:rFonts w:ascii="Times New Roman" w:hAnsi="Times New Roman"/>
          <w:sz w:val="8"/>
          <w:szCs w:val="8"/>
        </w:rPr>
      </w:pPr>
    </w:p>
    <w:p w:rsidR="00413E32" w:rsidRDefault="00413E32" w:rsidP="00413E32">
      <w:pPr>
        <w:pStyle w:val="1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b/>
          <w:bCs/>
          <w:sz w:val="24"/>
          <w:szCs w:val="24"/>
        </w:rPr>
        <w:tab/>
        <w:t>ЦЕЛЬ И ЗАДАЧИ КОНКУРСА</w:t>
      </w:r>
    </w:p>
    <w:p w:rsidR="00413E32" w:rsidRDefault="00413E32" w:rsidP="00413E32">
      <w:r>
        <w:rPr>
          <w:rFonts w:ascii="Times New Roman" w:hAnsi="Times New Roman"/>
          <w:sz w:val="24"/>
          <w:szCs w:val="24"/>
        </w:rPr>
        <w:t xml:space="preserve">Конкурс проводится </w:t>
      </w:r>
      <w:r>
        <w:rPr>
          <w:rFonts w:ascii="Times New Roman" w:hAnsi="Times New Roman"/>
          <w:b/>
          <w:sz w:val="24"/>
          <w:szCs w:val="24"/>
        </w:rPr>
        <w:t>с целью</w:t>
      </w:r>
      <w:r>
        <w:rPr>
          <w:rFonts w:ascii="Times New Roman" w:hAnsi="Times New Roman"/>
          <w:sz w:val="24"/>
          <w:szCs w:val="24"/>
        </w:rPr>
        <w:t xml:space="preserve"> расширения знаний детей о космосе и космических достижениях, которые принесли славу российской науке и технике через изобразительную деятельность.  </w:t>
      </w:r>
    </w:p>
    <w:p w:rsidR="00413E32" w:rsidRDefault="00413E32" w:rsidP="00413E32">
      <w:pPr>
        <w:ind w:firstLine="709"/>
      </w:pPr>
      <w:r>
        <w:rPr>
          <w:rFonts w:ascii="Times New Roman" w:hAnsi="Times New Roman"/>
          <w:b/>
          <w:sz w:val="24"/>
          <w:szCs w:val="24"/>
        </w:rPr>
        <w:t>Задачи</w:t>
      </w:r>
      <w:r>
        <w:rPr>
          <w:rFonts w:ascii="Times New Roman" w:hAnsi="Times New Roman"/>
          <w:sz w:val="24"/>
          <w:szCs w:val="24"/>
        </w:rPr>
        <w:t xml:space="preserve"> проведения Конкурса: </w:t>
      </w:r>
    </w:p>
    <w:p w:rsidR="00413E32" w:rsidRDefault="00413E32" w:rsidP="00413E32">
      <w:pPr>
        <w:widowControl/>
        <w:numPr>
          <w:ilvl w:val="0"/>
          <w:numId w:val="1"/>
        </w:numPr>
        <w:ind w:left="0" w:firstLine="709"/>
        <w:contextualSpacing/>
      </w:pPr>
      <w:r>
        <w:rPr>
          <w:rFonts w:ascii="Times New Roman" w:hAnsi="Times New Roman"/>
          <w:sz w:val="24"/>
          <w:szCs w:val="24"/>
        </w:rPr>
        <w:t>пропаганда интереса и привлечение внимания детей и юношества к теме взаимосвязи человека и космоса;</w:t>
      </w:r>
    </w:p>
    <w:p w:rsidR="00413E32" w:rsidRDefault="00413E32" w:rsidP="00413E32">
      <w:pPr>
        <w:widowControl/>
        <w:numPr>
          <w:ilvl w:val="0"/>
          <w:numId w:val="1"/>
        </w:numPr>
        <w:ind w:left="0" w:firstLine="709"/>
        <w:contextualSpacing/>
      </w:pPr>
      <w:r>
        <w:rPr>
          <w:rFonts w:ascii="Times New Roman" w:hAnsi="Times New Roman"/>
          <w:sz w:val="24"/>
          <w:szCs w:val="24"/>
          <w:lang w:eastAsia="en-US"/>
        </w:rPr>
        <w:t>стимулирование развития у детей фантазии, воображения и художественного творчества;</w:t>
      </w:r>
    </w:p>
    <w:p w:rsidR="00413E32" w:rsidRPr="0049704B" w:rsidRDefault="00413E32" w:rsidP="00413E32">
      <w:pPr>
        <w:widowControl/>
        <w:numPr>
          <w:ilvl w:val="0"/>
          <w:numId w:val="1"/>
        </w:numPr>
        <w:ind w:left="0" w:firstLine="709"/>
        <w:contextualSpacing/>
      </w:pPr>
      <w:r>
        <w:rPr>
          <w:rFonts w:ascii="Times New Roman" w:hAnsi="Times New Roman"/>
          <w:sz w:val="24"/>
          <w:szCs w:val="24"/>
          <w:lang w:eastAsia="en-US"/>
        </w:rPr>
        <w:t>воспитание у молодого поколения уважительного отношения к отечественной науке и космонавтике</w:t>
      </w:r>
      <w:r>
        <w:rPr>
          <w:rFonts w:ascii="Times New Roman" w:hAnsi="Times New Roman"/>
          <w:sz w:val="24"/>
          <w:szCs w:val="24"/>
        </w:rPr>
        <w:t>.</w:t>
      </w:r>
    </w:p>
    <w:p w:rsidR="00413E32" w:rsidRDefault="00413E32" w:rsidP="00413E32">
      <w:pPr>
        <w:widowControl/>
        <w:ind w:left="709" w:firstLine="0"/>
        <w:contextualSpacing/>
      </w:pPr>
    </w:p>
    <w:p w:rsidR="00413E32" w:rsidRDefault="00413E32" w:rsidP="00413E32">
      <w:pPr>
        <w:jc w:val="center"/>
      </w:pPr>
      <w:r>
        <w:rPr>
          <w:rFonts w:ascii="Times New Roman" w:hAnsi="Times New Roman"/>
          <w:b/>
          <w:bCs/>
          <w:sz w:val="24"/>
          <w:szCs w:val="24"/>
        </w:rPr>
        <w:t>3. УЧАСТНИКИ КОНКУРСА</w:t>
      </w:r>
    </w:p>
    <w:p w:rsidR="00413E32" w:rsidRDefault="00413E32" w:rsidP="00413E32">
      <w:r>
        <w:rPr>
          <w:rFonts w:ascii="Times New Roman" w:hAnsi="Times New Roman"/>
          <w:sz w:val="24"/>
          <w:szCs w:val="24"/>
        </w:rPr>
        <w:t>К участию в Конкурсе допускаются участники в возрасте от 8 до 17 лет (включительно), которые подразделяются на две возрастные группы:</w:t>
      </w:r>
    </w:p>
    <w:p w:rsidR="00413E32" w:rsidRDefault="00413E32" w:rsidP="00413E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– младшая группа – 8-10 лет; </w:t>
      </w:r>
    </w:p>
    <w:p w:rsidR="00413E32" w:rsidRPr="00D67627" w:rsidRDefault="00413E32" w:rsidP="00413E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>– средняя группа-11-13 лет;</w:t>
      </w:r>
    </w:p>
    <w:p w:rsidR="00413E32" w:rsidRDefault="00413E32" w:rsidP="00413E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– Старшая группа – 14-17 лет.</w:t>
      </w:r>
    </w:p>
    <w:p w:rsidR="00B00CBC" w:rsidRDefault="00B00CBC" w:rsidP="00413E32">
      <w:pPr>
        <w:rPr>
          <w:rFonts w:ascii="Times New Roman" w:hAnsi="Times New Roman"/>
          <w:sz w:val="24"/>
          <w:szCs w:val="24"/>
        </w:rPr>
      </w:pPr>
    </w:p>
    <w:p w:rsidR="00413E32" w:rsidRDefault="00413E32" w:rsidP="00413E32">
      <w:pPr>
        <w:jc w:val="center"/>
      </w:pPr>
      <w:r>
        <w:rPr>
          <w:rFonts w:ascii="Times New Roman" w:hAnsi="Times New Roman"/>
          <w:b/>
          <w:bCs/>
          <w:sz w:val="24"/>
          <w:szCs w:val="24"/>
        </w:rPr>
        <w:t>4. СРОКИ ПРОВЕДЕНИЯ КОНКУРСА</w:t>
      </w:r>
    </w:p>
    <w:p w:rsidR="00413E32" w:rsidRDefault="00413E32" w:rsidP="00413E32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81780">
        <w:rPr>
          <w:rFonts w:ascii="Times New Roman" w:hAnsi="Times New Roman"/>
          <w:sz w:val="24"/>
          <w:szCs w:val="24"/>
        </w:rPr>
        <w:t xml:space="preserve">Конкурс проводится </w:t>
      </w:r>
      <w:r w:rsidRPr="00B81780">
        <w:rPr>
          <w:rFonts w:ascii="Times New Roman" w:hAnsi="Times New Roman"/>
          <w:b/>
          <w:sz w:val="24"/>
          <w:szCs w:val="24"/>
        </w:rPr>
        <w:t>с 10 февраля по 20 апреля 2026 г</w:t>
      </w:r>
      <w:r w:rsidRPr="00B81780">
        <w:rPr>
          <w:rFonts w:ascii="Times New Roman" w:hAnsi="Times New Roman"/>
          <w:sz w:val="24"/>
          <w:szCs w:val="24"/>
        </w:rPr>
        <w:t>. по адресу: 664043 г. Иркутск, ул. Сергеева, 5/6, ГАУ ДО ИО «Центр развития дополнительного образования детей».</w:t>
      </w:r>
    </w:p>
    <w:p w:rsidR="00413E32" w:rsidRDefault="00413E32" w:rsidP="00413E32">
      <w:pPr>
        <w:pStyle w:val="1"/>
        <w:ind w:firstLine="709"/>
        <w:rPr>
          <w:sz w:val="12"/>
          <w:szCs w:val="10"/>
        </w:rPr>
      </w:pPr>
    </w:p>
    <w:p w:rsidR="00413E32" w:rsidRDefault="00413E32" w:rsidP="00413E32">
      <w:pPr>
        <w:ind w:firstLine="0"/>
        <w:jc w:val="center"/>
      </w:pPr>
      <w:r>
        <w:rPr>
          <w:rFonts w:ascii="Times New Roman" w:hAnsi="Times New Roman"/>
          <w:b/>
          <w:bCs/>
          <w:sz w:val="24"/>
          <w:szCs w:val="24"/>
        </w:rPr>
        <w:t>5. ПОРЯДОК ПРОВЕДЕНИЯ ЭТАПОВ КОНКУРСА</w:t>
      </w:r>
    </w:p>
    <w:p w:rsidR="00413E32" w:rsidRDefault="00413E32" w:rsidP="00413E32">
      <w:pPr>
        <w:ind w:firstLine="709"/>
      </w:pPr>
      <w:r>
        <w:rPr>
          <w:rFonts w:ascii="Times New Roman" w:hAnsi="Times New Roman"/>
          <w:sz w:val="24"/>
          <w:szCs w:val="24"/>
        </w:rPr>
        <w:t>5.1.</w:t>
      </w:r>
      <w:r>
        <w:rPr>
          <w:rFonts w:ascii="Times New Roman" w:hAnsi="Times New Roman"/>
          <w:bCs/>
          <w:sz w:val="24"/>
          <w:szCs w:val="24"/>
        </w:rPr>
        <w:t xml:space="preserve"> Руководителям и участникам  необходимо в период </w:t>
      </w:r>
      <w:r>
        <w:rPr>
          <w:rFonts w:ascii="Times New Roman" w:hAnsi="Times New Roman"/>
          <w:b/>
          <w:bCs/>
          <w:sz w:val="24"/>
          <w:szCs w:val="24"/>
        </w:rPr>
        <w:t>с 10 февраля по 15 марта 2026 г</w:t>
      </w:r>
      <w:r>
        <w:rPr>
          <w:rFonts w:ascii="Times New Roman" w:hAnsi="Times New Roman"/>
          <w:bCs/>
          <w:sz w:val="24"/>
          <w:szCs w:val="24"/>
        </w:rPr>
        <w:t xml:space="preserve">. заполнить заявку на участие по ссылке </w:t>
      </w:r>
      <w:hyperlink r:id="rId5" w:history="1">
        <w:r w:rsidRPr="009206F3">
          <w:rPr>
            <w:rStyle w:val="a3"/>
          </w:rPr>
          <w:t>https://forms.gle/hca7XE4WtFZKAz7Y8</w:t>
        </w:r>
      </w:hyperlink>
      <w:r w:rsidRPr="009206F3">
        <w:rPr>
          <w:sz w:val="24"/>
        </w:rPr>
        <w:t xml:space="preserve"> </w:t>
      </w:r>
      <w:r w:rsidRPr="009206F3">
        <w:rPr>
          <w:rFonts w:ascii="Times New Roman" w:hAnsi="Times New Roman"/>
          <w:color w:val="000000"/>
          <w:sz w:val="28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Активная ссылка на заявку расположена на сайте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детирк38.рф в разделе «Новости».</w:t>
      </w:r>
    </w:p>
    <w:p w:rsidR="00413E32" w:rsidRDefault="00413E32" w:rsidP="00413E32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>5.2.</w:t>
      </w:r>
      <w:r>
        <w:rPr>
          <w:rFonts w:ascii="Times New Roman" w:hAnsi="Times New Roman"/>
          <w:color w:val="000000"/>
          <w:sz w:val="24"/>
          <w:szCs w:val="24"/>
        </w:rPr>
        <w:t xml:space="preserve"> Далее направить в ОРИГИНАЛЬНОМ виде конкурсный материал (рисунки) </w:t>
      </w:r>
      <w:r>
        <w:rPr>
          <w:rFonts w:ascii="Times New Roman" w:hAnsi="Times New Roman"/>
          <w:b/>
          <w:color w:val="000000"/>
          <w:sz w:val="24"/>
          <w:szCs w:val="24"/>
        </w:rPr>
        <w:t>до 30 МАРТА 2026 г.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АДРЕСУ: Г. ИРКУТСК, УЛ. СЕРГЕЕВА, 5/6, ОФИС 304. </w:t>
      </w:r>
    </w:p>
    <w:p w:rsidR="00413E32" w:rsidRDefault="00413E32" w:rsidP="00413E32">
      <w:pPr>
        <w:pStyle w:val="1"/>
        <w:spacing w:line="276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5.3. Режим приема работ: понедельник-пятница, с 10:00-18:00. Иногородние участники могут выслать свои конкурсные работы по почтовому адресу: 664043, г. Иркутск, ул. Сергеева, 5/6, офис 304 на имя: Кириловой Дианы Альбертовны; трек-номер почтового отделения сообщить по электронному адресу: </w:t>
      </w:r>
      <w:hyperlink r:id="rId6" w:tooltip="mailto:tehn_decorat@mail.ru" w:history="1">
        <w:r>
          <w:rPr>
            <w:rFonts w:ascii="Times New Roman" w:hAnsi="Times New Roman"/>
            <w:b/>
            <w:color w:val="0000FF"/>
            <w:sz w:val="24"/>
            <w:szCs w:val="24"/>
          </w:rPr>
          <w:t>tehn_decorat@mail.ru</w:t>
        </w:r>
      </w:hyperlink>
      <w:r>
        <w:rPr>
          <w:rFonts w:ascii="Times New Roman" w:hAnsi="Times New Roman"/>
          <w:b/>
          <w:color w:val="000000"/>
          <w:sz w:val="24"/>
          <w:szCs w:val="24"/>
        </w:rPr>
        <w:t xml:space="preserve"> с пометкой «КОСМОС-2026».</w:t>
      </w:r>
      <w:r>
        <w:t xml:space="preserve"> </w:t>
      </w:r>
    </w:p>
    <w:p w:rsidR="00413E32" w:rsidRDefault="00413E32" w:rsidP="00413E32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color w:val="000000"/>
          <w:sz w:val="24"/>
          <w:szCs w:val="24"/>
        </w:rPr>
        <w:t>Внимание!</w:t>
      </w:r>
      <w:r>
        <w:rPr>
          <w:rFonts w:ascii="Times New Roman" w:hAnsi="Times New Roman"/>
          <w:i/>
          <w:color w:val="000000"/>
          <w:sz w:val="24"/>
          <w:szCs w:val="24"/>
        </w:rPr>
        <w:t xml:space="preserve"> Получение почтовых отправлений происходит один раз в неделю. Организаторы Конкурса не несут ответственность за прием и выдачу почтовых отправлений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413E32" w:rsidRDefault="00413E32" w:rsidP="00413E32">
      <w:pPr>
        <w:widowControl/>
        <w:ind w:firstLine="709"/>
      </w:pPr>
      <w:r>
        <w:rPr>
          <w:rFonts w:ascii="Times New Roman" w:hAnsi="Times New Roman"/>
          <w:sz w:val="24"/>
          <w:szCs w:val="24"/>
        </w:rPr>
        <w:t xml:space="preserve">5.4. </w:t>
      </w:r>
      <w:r>
        <w:rPr>
          <w:rFonts w:ascii="Times New Roman" w:hAnsi="Times New Roman"/>
          <w:sz w:val="24"/>
          <w:szCs w:val="24"/>
          <w:lang w:eastAsia="en-US"/>
        </w:rPr>
        <w:t xml:space="preserve">Конкурс носит </w:t>
      </w:r>
      <w:r>
        <w:rPr>
          <w:rFonts w:ascii="Times New Roman" w:hAnsi="Times New Roman"/>
          <w:b/>
          <w:sz w:val="24"/>
          <w:szCs w:val="24"/>
          <w:lang w:eastAsia="en-US"/>
        </w:rPr>
        <w:t>индивидуальный характер.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eastAsia="en-US"/>
        </w:rPr>
        <w:t>Каждый участник имеет право прислать не более одной работы.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eastAsia="en-US"/>
        </w:rPr>
        <w:t>КАЖДЫЙ РУКОВОДИТЕЛЬ ИМЕЕТ ПРАВО ОТПРАВИТЬ</w:t>
      </w:r>
      <w:r w:rsidR="00444B42">
        <w:rPr>
          <w:rFonts w:ascii="Times New Roman" w:hAnsi="Times New Roman"/>
          <w:sz w:val="24"/>
          <w:szCs w:val="24"/>
          <w:u w:val="single"/>
          <w:lang w:eastAsia="en-US"/>
        </w:rPr>
        <w:t xml:space="preserve"> НА КОНКУРС РАБОТЫ НЕ БОЛЕЕ 10</w:t>
      </w:r>
      <w:bookmarkStart w:id="0" w:name="_GoBack"/>
      <w:bookmarkEnd w:id="0"/>
      <w:r>
        <w:rPr>
          <w:rFonts w:ascii="Times New Roman" w:hAnsi="Times New Roman"/>
          <w:sz w:val="24"/>
          <w:szCs w:val="24"/>
          <w:u w:val="single"/>
          <w:lang w:eastAsia="en-US"/>
        </w:rPr>
        <w:t xml:space="preserve"> УЧАСТНИКОВ.</w:t>
      </w:r>
    </w:p>
    <w:p w:rsidR="00413E32" w:rsidRDefault="00413E32" w:rsidP="00413E32">
      <w:pPr>
        <w:ind w:firstLine="709"/>
      </w:pPr>
      <w:r>
        <w:rPr>
          <w:rFonts w:ascii="Times New Roman" w:hAnsi="Times New Roman"/>
          <w:sz w:val="24"/>
          <w:szCs w:val="24"/>
        </w:rPr>
        <w:t xml:space="preserve">5.5. В представленных на Конкурс работах категорически запрещается использование чужих идей (полностью или частично). </w:t>
      </w:r>
      <w:r>
        <w:rPr>
          <w:rFonts w:ascii="Times New Roman" w:hAnsi="Times New Roman"/>
          <w:i/>
          <w:sz w:val="24"/>
          <w:szCs w:val="24"/>
        </w:rPr>
        <w:t>Материалы срисованные, скопированные, не соответствующие требованиям данного Положения, не допускаются к участию в Конкурсе и отклоняются по формальному признаку.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13E32" w:rsidRDefault="00413E32" w:rsidP="00413E32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5.6. Дополнительная информация может быть запрошена у координатора Конкурса: </w:t>
      </w:r>
      <w:r>
        <w:rPr>
          <w:rFonts w:ascii="Times New Roman" w:hAnsi="Times New Roman"/>
          <w:b/>
          <w:sz w:val="24"/>
          <w:szCs w:val="24"/>
        </w:rPr>
        <w:t>Кириловой Дианы Альбертовны</w:t>
      </w:r>
      <w:r>
        <w:rPr>
          <w:rFonts w:ascii="Times New Roman" w:hAnsi="Times New Roman"/>
          <w:sz w:val="24"/>
          <w:szCs w:val="24"/>
        </w:rPr>
        <w:t xml:space="preserve">, педагога-организатора технического и декоративно-прикладного творчества ГАУ ДО ИО «Центр развития дополнительного образования детей», </w:t>
      </w:r>
      <w:r>
        <w:rPr>
          <w:rFonts w:ascii="Times New Roman" w:hAnsi="Times New Roman"/>
          <w:b/>
          <w:sz w:val="24"/>
          <w:szCs w:val="24"/>
        </w:rPr>
        <w:t>т.: 8 3952485573 (4)</w:t>
      </w:r>
      <w:r>
        <w:rPr>
          <w:rFonts w:ascii="Times New Roman" w:hAnsi="Times New Roman"/>
          <w:sz w:val="24"/>
          <w:szCs w:val="24"/>
        </w:rPr>
        <w:t xml:space="preserve"> или по эл. адресу: </w:t>
      </w:r>
      <w:hyperlink r:id="rId7" w:tooltip="mailto:tehn_decorat@mail.ru" w:history="1">
        <w:r>
          <w:rPr>
            <w:rFonts w:ascii="Times New Roman" w:hAnsi="Times New Roman"/>
            <w:color w:val="0000FF"/>
            <w:sz w:val="24"/>
            <w:szCs w:val="24"/>
            <w:lang w:val="en-US"/>
          </w:rPr>
          <w:t>tehn</w:t>
        </w:r>
        <w:r>
          <w:rPr>
            <w:rFonts w:ascii="Times New Roman" w:hAnsi="Times New Roman"/>
            <w:color w:val="0000FF"/>
            <w:sz w:val="24"/>
            <w:szCs w:val="24"/>
          </w:rPr>
          <w:t>_</w:t>
        </w:r>
        <w:r>
          <w:rPr>
            <w:rFonts w:ascii="Times New Roman" w:hAnsi="Times New Roman"/>
            <w:color w:val="0000FF"/>
            <w:sz w:val="24"/>
            <w:szCs w:val="24"/>
            <w:lang w:val="en-US"/>
          </w:rPr>
          <w:t>decorat</w:t>
        </w:r>
        <w:r>
          <w:rPr>
            <w:rFonts w:ascii="Times New Roman" w:hAnsi="Times New Roman"/>
            <w:color w:val="0000FF"/>
            <w:sz w:val="24"/>
            <w:szCs w:val="24"/>
          </w:rPr>
          <w:t>@</w:t>
        </w:r>
        <w:r>
          <w:rPr>
            <w:rFonts w:ascii="Times New Roman" w:hAnsi="Times New Roman"/>
            <w:color w:val="0000FF"/>
            <w:sz w:val="24"/>
            <w:szCs w:val="24"/>
            <w:lang w:val="en-US"/>
          </w:rPr>
          <w:t>mail</w:t>
        </w:r>
        <w:r>
          <w:rPr>
            <w:rFonts w:ascii="Times New Roman" w:hAnsi="Times New Roman"/>
            <w:color w:val="0000FF"/>
            <w:sz w:val="24"/>
            <w:szCs w:val="24"/>
          </w:rPr>
          <w:t>.</w:t>
        </w:r>
        <w:proofErr w:type="spellStart"/>
        <w:r>
          <w:rPr>
            <w:rFonts w:ascii="Times New Roman" w:hAnsi="Times New Roman"/>
            <w:color w:val="0000FF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4"/>
          <w:szCs w:val="24"/>
        </w:rPr>
        <w:t xml:space="preserve"> Режим работы: понедельник-пятница, с 10:00-18:00.</w:t>
      </w:r>
    </w:p>
    <w:p w:rsidR="00413E32" w:rsidRDefault="00413E32" w:rsidP="00413E32">
      <w:pPr>
        <w:widowControl/>
        <w:spacing w:line="240" w:lineRule="auto"/>
        <w:ind w:firstLine="0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413E32" w:rsidRDefault="00413E32" w:rsidP="00413E32">
      <w:pPr>
        <w:ind w:firstLine="0"/>
        <w:jc w:val="center"/>
      </w:pPr>
      <w:r>
        <w:rPr>
          <w:rFonts w:ascii="Times New Roman" w:hAnsi="Times New Roman"/>
          <w:b/>
          <w:bCs/>
          <w:sz w:val="24"/>
          <w:szCs w:val="24"/>
        </w:rPr>
        <w:t xml:space="preserve">6. ТРЕБОВАНИЯ К ТВОРЧЕСКОЙ РАБОТЕ </w:t>
      </w:r>
    </w:p>
    <w:p w:rsidR="00413E32" w:rsidRDefault="00413E32" w:rsidP="00413E32">
      <w:pPr>
        <w:pStyle w:val="1"/>
        <w:ind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6.1. Творческие работы (рисунки) принимаются в ОРИГИНАЛЬНОМ ВИДЕ в следующих номинациях:</w:t>
      </w:r>
    </w:p>
    <w:p w:rsidR="00413E32" w:rsidRDefault="00413E32" w:rsidP="00413E32">
      <w:pPr>
        <w:pStyle w:val="a4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«Поехали!</w:t>
      </w:r>
      <w:r w:rsidRPr="007F7E05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» —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н</w:t>
      </w:r>
      <w:r w:rsidRPr="00522657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оминация посвящена 65-летию первого полета человека в космос. Участникам предлагается изобразить Юрия Алексеевича Гагарина, его легендарный полет, триумфальное возвращение на Землю или то, как образ Первого космонавта вдохновляет новые поколения</w:t>
      </w:r>
      <w:r w:rsidRPr="005226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413E32" w:rsidRPr="00522657" w:rsidRDefault="00413E32" w:rsidP="00413E32">
      <w:pPr>
        <w:pStyle w:val="a4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«Главный конструктор</w:t>
      </w:r>
      <w:r w:rsidRPr="0052265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» —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н</w:t>
      </w:r>
      <w:r w:rsidRPr="00522657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оминация посвящена 120-летию со дня рождения С.П. Королёва. В работах этой номинации можно раскрыть образ гениального ученого, показать грандиозные проекты и ракеты, созданные под его руководством, или изобразить его мечту о покорении космического пространства.</w:t>
      </w:r>
    </w:p>
    <w:p w:rsidR="00413E32" w:rsidRDefault="00413E32" w:rsidP="00413E32">
      <w:pPr>
        <w:pStyle w:val="a4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52265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«Сказки космоса» -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данной номинации принимаются рисунки, вдохновленные мифами и легендами о звёздах и планетах, отражающие идеи о путешествиях в различные эпохи космоса и фантазии детей о космосе и внеземных явлениях.</w:t>
      </w:r>
    </w:p>
    <w:p w:rsidR="00413E32" w:rsidRDefault="00413E32" w:rsidP="00413E32">
      <w:pPr>
        <w:pStyle w:val="1"/>
        <w:spacing w:line="276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6.2. Требования к творческой работе участников 8-13 лет</w:t>
      </w:r>
    </w:p>
    <w:p w:rsidR="00413E32" w:rsidRDefault="00413E32" w:rsidP="00413E32">
      <w:pPr>
        <w:pStyle w:val="1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6.2.1. Представленные на Конкурс работы должны быть выполнены в </w:t>
      </w:r>
      <w:r>
        <w:rPr>
          <w:rFonts w:ascii="Times New Roman" w:hAnsi="Times New Roman"/>
          <w:b/>
          <w:bCs/>
          <w:sz w:val="24"/>
          <w:szCs w:val="24"/>
        </w:rPr>
        <w:t>формате А3.</w:t>
      </w:r>
      <w:r>
        <w:rPr>
          <w:rFonts w:ascii="Times New Roman" w:hAnsi="Times New Roman"/>
          <w:sz w:val="24"/>
          <w:szCs w:val="24"/>
        </w:rPr>
        <w:t xml:space="preserve"> Размеры формата А3 составляют 297 x 420 мм или 29,7 x 42 см. </w:t>
      </w:r>
    </w:p>
    <w:p w:rsidR="00413E32" w:rsidRDefault="00413E32" w:rsidP="00413E32">
      <w:pPr>
        <w:pStyle w:val="1"/>
        <w:spacing w:line="276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6.2.2. Расположение рисунка может быть вертикальным или горизонтальным, можно использовать различные техники </w:t>
      </w:r>
      <w:r>
        <w:rPr>
          <w:rFonts w:ascii="Times New Roman" w:hAnsi="Times New Roman"/>
          <w:b/>
          <w:sz w:val="24"/>
          <w:szCs w:val="24"/>
          <w:lang w:eastAsia="en-US"/>
        </w:rPr>
        <w:t>ГРАФИКИ</w:t>
      </w:r>
      <w:r>
        <w:rPr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i/>
          <w:sz w:val="24"/>
          <w:szCs w:val="24"/>
          <w:lang w:eastAsia="en-US"/>
        </w:rPr>
        <w:t xml:space="preserve">(карандаши </w:t>
      </w:r>
      <w:proofErr w:type="spellStart"/>
      <w:r>
        <w:rPr>
          <w:rFonts w:ascii="Times New Roman" w:hAnsi="Times New Roman"/>
          <w:i/>
          <w:sz w:val="24"/>
          <w:szCs w:val="24"/>
          <w:lang w:eastAsia="en-US"/>
        </w:rPr>
        <w:t>чернографитные</w:t>
      </w:r>
      <w:proofErr w:type="spellEnd"/>
      <w:r>
        <w:rPr>
          <w:rFonts w:ascii="Times New Roman" w:hAnsi="Times New Roman"/>
          <w:i/>
          <w:sz w:val="24"/>
          <w:szCs w:val="24"/>
          <w:lang w:eastAsia="en-US"/>
        </w:rPr>
        <w:t xml:space="preserve">, цветные, акварельные, пастельные; пастель сухая или масляная; соусы, сепия, мелки, уголь) </w:t>
      </w:r>
      <w:r w:rsidRPr="00166FCF">
        <w:rPr>
          <w:rFonts w:ascii="Times New Roman" w:hAnsi="Times New Roman"/>
          <w:sz w:val="24"/>
          <w:szCs w:val="24"/>
          <w:lang w:eastAsia="en-US"/>
        </w:rPr>
        <w:t>и</w:t>
      </w:r>
      <w:r>
        <w:rPr>
          <w:rFonts w:ascii="Times New Roman" w:hAnsi="Times New Roman"/>
          <w:i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ЖИВОПИСИ </w:t>
      </w:r>
      <w:r>
        <w:rPr>
          <w:rFonts w:ascii="Times New Roman" w:hAnsi="Times New Roman"/>
          <w:i/>
          <w:sz w:val="24"/>
          <w:szCs w:val="24"/>
          <w:lang w:eastAsia="en-US"/>
        </w:rPr>
        <w:t>(масляные краски, акварель, гуашь, акриловые краски, темпера).</w:t>
      </w:r>
    </w:p>
    <w:p w:rsidR="00413E32" w:rsidRDefault="00413E32" w:rsidP="00413E32">
      <w:pPr>
        <w:pStyle w:val="1"/>
        <w:spacing w:line="276" w:lineRule="auto"/>
        <w:ind w:firstLine="709"/>
        <w:jc w:val="both"/>
        <w:rPr>
          <w:b/>
          <w:bCs/>
        </w:rPr>
      </w:pPr>
    </w:p>
    <w:p w:rsidR="00413E32" w:rsidRDefault="00413E32" w:rsidP="00413E32">
      <w:pPr>
        <w:pStyle w:val="1"/>
        <w:spacing w:line="276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6.3. Требования к творческой работе участников 14-17 лет</w:t>
      </w:r>
    </w:p>
    <w:p w:rsidR="00413E32" w:rsidRDefault="00413E32" w:rsidP="00413E32">
      <w:pPr>
        <w:pStyle w:val="1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6.3.1. Представленные на Конкурс работы должны быть выполнены в </w:t>
      </w:r>
      <w:r>
        <w:rPr>
          <w:rFonts w:ascii="Times New Roman" w:hAnsi="Times New Roman"/>
          <w:b/>
          <w:bCs/>
          <w:sz w:val="24"/>
          <w:szCs w:val="24"/>
        </w:rPr>
        <w:t>формате А2.</w:t>
      </w:r>
      <w:r>
        <w:rPr>
          <w:rFonts w:ascii="Times New Roman" w:hAnsi="Times New Roman"/>
          <w:sz w:val="24"/>
          <w:szCs w:val="24"/>
        </w:rPr>
        <w:t xml:space="preserve"> Размеры формата А2 — 420×594 мм или 42 на 59,4 см. </w:t>
      </w:r>
    </w:p>
    <w:p w:rsidR="00413E32" w:rsidRDefault="00413E32" w:rsidP="00413E32">
      <w:pPr>
        <w:pStyle w:val="1"/>
        <w:spacing w:line="276" w:lineRule="auto"/>
        <w:ind w:firstLine="709"/>
        <w:jc w:val="both"/>
        <w:rPr>
          <w:rFonts w:ascii="Times New Roman" w:hAnsi="Times New Roman"/>
          <w:bCs/>
          <w:i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6.3.2. Расположение рисунка может быть вертикальным или горизонтальным, можно использовать различные техники </w:t>
      </w:r>
      <w:r>
        <w:rPr>
          <w:rFonts w:ascii="Times New Roman" w:hAnsi="Times New Roman"/>
          <w:b/>
          <w:sz w:val="24"/>
          <w:szCs w:val="24"/>
          <w:lang w:eastAsia="en-US"/>
        </w:rPr>
        <w:t>ГРАФИКИ</w:t>
      </w:r>
      <w:r>
        <w:rPr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i/>
          <w:sz w:val="24"/>
          <w:szCs w:val="24"/>
          <w:lang w:eastAsia="en-US"/>
        </w:rPr>
        <w:t xml:space="preserve">(карандаши </w:t>
      </w:r>
      <w:proofErr w:type="spellStart"/>
      <w:r>
        <w:rPr>
          <w:rFonts w:ascii="Times New Roman" w:hAnsi="Times New Roman"/>
          <w:i/>
          <w:sz w:val="24"/>
          <w:szCs w:val="24"/>
          <w:lang w:eastAsia="en-US"/>
        </w:rPr>
        <w:t>чернографитные</w:t>
      </w:r>
      <w:proofErr w:type="spellEnd"/>
      <w:r>
        <w:rPr>
          <w:rFonts w:ascii="Times New Roman" w:hAnsi="Times New Roman"/>
          <w:i/>
          <w:sz w:val="24"/>
          <w:szCs w:val="24"/>
          <w:lang w:eastAsia="en-US"/>
        </w:rPr>
        <w:t xml:space="preserve">, цветные, акварельные, пастельные; пастель сухая или масляная; соусы, сепия, мелки, уголь) </w:t>
      </w:r>
      <w:r w:rsidRPr="00166FCF">
        <w:rPr>
          <w:rFonts w:ascii="Times New Roman" w:hAnsi="Times New Roman"/>
          <w:sz w:val="24"/>
          <w:szCs w:val="24"/>
          <w:lang w:eastAsia="en-US"/>
        </w:rPr>
        <w:t xml:space="preserve">и 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ЖИВОПИСИ </w:t>
      </w:r>
      <w:r>
        <w:rPr>
          <w:rFonts w:ascii="Times New Roman" w:hAnsi="Times New Roman"/>
          <w:i/>
          <w:sz w:val="24"/>
          <w:szCs w:val="24"/>
          <w:lang w:eastAsia="en-US"/>
        </w:rPr>
        <w:t>(масляные краски, акварель, гуашь, акриловые краски, темпера).</w:t>
      </w:r>
    </w:p>
    <w:p w:rsidR="00413E32" w:rsidRDefault="00413E32" w:rsidP="00413E32">
      <w:pPr>
        <w:pStyle w:val="1"/>
        <w:spacing w:line="276" w:lineRule="auto"/>
        <w:ind w:firstLine="709"/>
        <w:jc w:val="both"/>
        <w:rPr>
          <w:b/>
          <w:bCs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6.4. Работы, представляемые на Конкурс, обязательно должны содержать этикетку. Размер этикетки – 10 х 10 см. Место размещения – нижний правый угол работы </w:t>
      </w:r>
      <w:r>
        <w:rPr>
          <w:rFonts w:ascii="Times New Roman" w:hAnsi="Times New Roman"/>
          <w:b/>
          <w:bCs/>
          <w:sz w:val="24"/>
          <w:szCs w:val="24"/>
          <w:lang w:eastAsia="en-US"/>
        </w:rPr>
        <w:t xml:space="preserve">на задней стороне рисунка. </w:t>
      </w:r>
      <w:r>
        <w:rPr>
          <w:rFonts w:ascii="Times New Roman" w:hAnsi="Times New Roman"/>
          <w:sz w:val="24"/>
          <w:szCs w:val="24"/>
        </w:rPr>
        <w:t>Этикетка должна содержать следующие данные о работе:</w:t>
      </w:r>
    </w:p>
    <w:p w:rsidR="00413E32" w:rsidRDefault="00413E32" w:rsidP="00413E32">
      <w:pPr>
        <w:ind w:firstLine="709"/>
      </w:pPr>
      <w:r>
        <w:rPr>
          <w:rFonts w:ascii="Times New Roman" w:hAnsi="Times New Roman"/>
          <w:sz w:val="24"/>
          <w:szCs w:val="24"/>
        </w:rPr>
        <w:t>1. Название работы.</w:t>
      </w:r>
    </w:p>
    <w:p w:rsidR="00413E32" w:rsidRDefault="00413E32" w:rsidP="00413E32">
      <w:pPr>
        <w:ind w:firstLine="709"/>
      </w:pPr>
      <w:r>
        <w:rPr>
          <w:rFonts w:ascii="Times New Roman" w:hAnsi="Times New Roman"/>
          <w:sz w:val="24"/>
          <w:szCs w:val="24"/>
        </w:rPr>
        <w:t>2. Фамилия, Имя автора работы.</w:t>
      </w:r>
    </w:p>
    <w:p w:rsidR="00413E32" w:rsidRDefault="00413E32" w:rsidP="00413E32">
      <w:pPr>
        <w:ind w:firstLine="709"/>
      </w:pPr>
      <w:r>
        <w:rPr>
          <w:rFonts w:ascii="Times New Roman" w:hAnsi="Times New Roman"/>
          <w:sz w:val="24"/>
          <w:szCs w:val="24"/>
        </w:rPr>
        <w:t>3. Возраст.</w:t>
      </w:r>
    </w:p>
    <w:p w:rsidR="00413E32" w:rsidRDefault="00413E32" w:rsidP="00413E32"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ФИО педагога, руководившего работой.</w:t>
      </w:r>
    </w:p>
    <w:p w:rsidR="00413E32" w:rsidRDefault="00413E32" w:rsidP="00413E32">
      <w:pPr>
        <w:pStyle w:val="1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Контактный телефон.</w:t>
      </w:r>
    </w:p>
    <w:p w:rsidR="00413E32" w:rsidRDefault="00413E32" w:rsidP="00413E32">
      <w:pPr>
        <w:ind w:firstLine="709"/>
      </w:pPr>
      <w:r>
        <w:rPr>
          <w:rFonts w:ascii="Times New Roman" w:hAnsi="Times New Roman"/>
          <w:sz w:val="24"/>
          <w:szCs w:val="24"/>
        </w:rPr>
        <w:t>6. Наименование образовательной организации или учреждения.</w:t>
      </w:r>
    </w:p>
    <w:p w:rsidR="00413E32" w:rsidRDefault="00413E32" w:rsidP="00413E32">
      <w:pPr>
        <w:ind w:firstLine="0"/>
        <w:jc w:val="center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Информация о работе, указанная в этикетке и в заявке, не должна противоречить друг другу.</w:t>
      </w:r>
    </w:p>
    <w:p w:rsidR="00413E32" w:rsidRDefault="00413E32" w:rsidP="00413E32">
      <w:pPr>
        <w:pStyle w:val="1"/>
        <w:jc w:val="center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ТВОРЧЕСКИЕ РАБОТЫ НЕ ВОЗВРАЩАЮТСЯ. </w:t>
      </w:r>
    </w:p>
    <w:p w:rsidR="00413E32" w:rsidRDefault="00413E32" w:rsidP="00413E32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413E32" w:rsidRDefault="00413E32" w:rsidP="00413E32">
      <w:pPr>
        <w:widowControl/>
        <w:spacing w:line="240" w:lineRule="auto"/>
        <w:ind w:firstLine="0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413E32" w:rsidRPr="00EF1E8E" w:rsidRDefault="00413E32" w:rsidP="00413E3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EF1E8E">
        <w:rPr>
          <w:rFonts w:ascii="Times New Roman" w:hAnsi="Times New Roman"/>
          <w:b/>
          <w:bCs/>
          <w:sz w:val="24"/>
          <w:szCs w:val="24"/>
        </w:rPr>
        <w:t xml:space="preserve">7. СПЕЦИАЛЬНАЯ </w:t>
      </w:r>
      <w:r>
        <w:rPr>
          <w:rFonts w:ascii="Times New Roman" w:hAnsi="Times New Roman"/>
          <w:b/>
          <w:bCs/>
          <w:sz w:val="24"/>
          <w:szCs w:val="24"/>
        </w:rPr>
        <w:t>МЕЖ</w:t>
      </w:r>
      <w:r w:rsidRPr="00EF1E8E">
        <w:rPr>
          <w:rFonts w:ascii="Times New Roman" w:hAnsi="Times New Roman"/>
          <w:b/>
          <w:bCs/>
          <w:sz w:val="24"/>
          <w:szCs w:val="24"/>
        </w:rPr>
        <w:t>РЕГИОНАЛЬНАЯ АКЦИЯ «ПРИВЕТ, КОСМОС!»</w:t>
      </w:r>
    </w:p>
    <w:p w:rsidR="00413E32" w:rsidRPr="00EF1E8E" w:rsidRDefault="00413E32" w:rsidP="00413E32">
      <w:pPr>
        <w:jc w:val="center"/>
        <w:rPr>
          <w:rFonts w:ascii="Times New Roman" w:hAnsi="Times New Roman"/>
          <w:b/>
          <w:bCs/>
          <w:sz w:val="6"/>
          <w:szCs w:val="24"/>
        </w:rPr>
      </w:pPr>
    </w:p>
    <w:p w:rsidR="00413E32" w:rsidRPr="00EF1E8E" w:rsidRDefault="00413E32" w:rsidP="00413E32">
      <w:pPr>
        <w:rPr>
          <w:rFonts w:ascii="Times New Roman" w:hAnsi="Times New Roman"/>
          <w:bCs/>
          <w:sz w:val="24"/>
          <w:szCs w:val="24"/>
        </w:rPr>
      </w:pPr>
      <w:r w:rsidRPr="00EF1E8E">
        <w:rPr>
          <w:rFonts w:ascii="Times New Roman" w:hAnsi="Times New Roman"/>
          <w:bCs/>
          <w:sz w:val="24"/>
          <w:szCs w:val="24"/>
        </w:rPr>
        <w:t xml:space="preserve">7.1. В рамках Конкурса объявляется </w:t>
      </w:r>
      <w:r>
        <w:rPr>
          <w:rFonts w:ascii="Times New Roman" w:hAnsi="Times New Roman"/>
          <w:bCs/>
          <w:sz w:val="24"/>
          <w:szCs w:val="24"/>
        </w:rPr>
        <w:t>меж</w:t>
      </w:r>
      <w:r w:rsidRPr="00EF1E8E">
        <w:rPr>
          <w:rFonts w:ascii="Times New Roman" w:hAnsi="Times New Roman"/>
          <w:bCs/>
          <w:sz w:val="24"/>
          <w:szCs w:val="24"/>
        </w:rPr>
        <w:t>региональная акция для всех участников «Привет, Космос!».</w:t>
      </w:r>
    </w:p>
    <w:p w:rsidR="00413E32" w:rsidRPr="00EF1E8E" w:rsidRDefault="00413E32" w:rsidP="00413E32">
      <w:pPr>
        <w:rPr>
          <w:rFonts w:ascii="Times New Roman" w:hAnsi="Times New Roman"/>
          <w:bCs/>
          <w:sz w:val="24"/>
          <w:szCs w:val="24"/>
        </w:rPr>
      </w:pPr>
      <w:r w:rsidRPr="00EF1E8E">
        <w:rPr>
          <w:rFonts w:ascii="Times New Roman" w:hAnsi="Times New Roman"/>
          <w:bCs/>
          <w:sz w:val="24"/>
          <w:szCs w:val="24"/>
        </w:rPr>
        <w:t>7.2. Участникам предлагается на отдельном листе формата А5 (148x210 мм) создать открытку-рисунок в космической тематике с добрыми пожеланиями, словами поддержки или вопросами российским космонавтам, находящимся на Международной космической станции.</w:t>
      </w:r>
    </w:p>
    <w:p w:rsidR="00413E32" w:rsidRPr="00EF1E8E" w:rsidRDefault="00413E32" w:rsidP="00413E32">
      <w:pPr>
        <w:rPr>
          <w:rFonts w:ascii="Times New Roman" w:hAnsi="Times New Roman"/>
          <w:bCs/>
          <w:sz w:val="24"/>
          <w:szCs w:val="24"/>
        </w:rPr>
      </w:pPr>
      <w:r w:rsidRPr="00EF1E8E">
        <w:rPr>
          <w:rFonts w:ascii="Times New Roman" w:hAnsi="Times New Roman"/>
          <w:bCs/>
          <w:sz w:val="24"/>
          <w:szCs w:val="24"/>
        </w:rPr>
        <w:t>7.3. Открытки передаются организаторами конкурса в Центр управления полетами для дальнейшей отправки на МКС. Лучшие открытки (по выбору организаторов) будут оцифрованы, и их изображения могут быть переданы экипажу МКС.</w:t>
      </w:r>
    </w:p>
    <w:p w:rsidR="00413E32" w:rsidRPr="00EF1E8E" w:rsidRDefault="00413E32" w:rsidP="00413E32">
      <w:pPr>
        <w:rPr>
          <w:rFonts w:ascii="Times New Roman" w:hAnsi="Times New Roman"/>
          <w:bCs/>
          <w:sz w:val="24"/>
          <w:szCs w:val="24"/>
        </w:rPr>
      </w:pPr>
      <w:r w:rsidRPr="00EF1E8E">
        <w:rPr>
          <w:rFonts w:ascii="Times New Roman" w:hAnsi="Times New Roman"/>
          <w:bCs/>
          <w:sz w:val="24"/>
          <w:szCs w:val="24"/>
        </w:rPr>
        <w:t>7.4. Участие в акции добровольное и не влияет на оценку конкурсной работы. Открытки прикладываются к основному рисунку при сдаче работы.</w:t>
      </w:r>
    </w:p>
    <w:p w:rsidR="00413E32" w:rsidRDefault="00413E32" w:rsidP="00413E3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3E32" w:rsidRDefault="00413E32" w:rsidP="00413E32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8. КРИТЕРИИ ОЦЕНКИ КОНКУРСНЫХ РАБОТ</w:t>
      </w:r>
    </w:p>
    <w:p w:rsidR="00413E32" w:rsidRDefault="00413E32" w:rsidP="00413E32">
      <w:pPr>
        <w:pStyle w:val="1"/>
        <w:ind w:firstLine="720"/>
        <w:jc w:val="center"/>
        <w:rPr>
          <w:sz w:val="6"/>
          <w:szCs w:val="4"/>
        </w:rPr>
      </w:pPr>
    </w:p>
    <w:tbl>
      <w:tblPr>
        <w:tblStyle w:val="TableGridLight"/>
        <w:tblW w:w="921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371"/>
        <w:gridCol w:w="1843"/>
      </w:tblGrid>
      <w:tr w:rsidR="00413E32" w:rsidTr="003F10AA">
        <w:trPr>
          <w:trHeight w:val="341"/>
        </w:trPr>
        <w:tc>
          <w:tcPr>
            <w:tcW w:w="7371" w:type="dxa"/>
          </w:tcPr>
          <w:p w:rsidR="00413E32" w:rsidRDefault="00413E32" w:rsidP="003F10AA">
            <w:pPr>
              <w:pStyle w:val="1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КРИТЕРИЙ ОЦЕНКИ </w:t>
            </w:r>
          </w:p>
        </w:tc>
        <w:tc>
          <w:tcPr>
            <w:tcW w:w="1843" w:type="dxa"/>
          </w:tcPr>
          <w:p w:rsidR="00413E32" w:rsidRDefault="00413E32" w:rsidP="003F10AA">
            <w:pPr>
              <w:pStyle w:val="1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БАЛЛЫ</w:t>
            </w:r>
          </w:p>
        </w:tc>
      </w:tr>
      <w:tr w:rsidR="00413E32" w:rsidTr="003F10AA">
        <w:trPr>
          <w:trHeight w:val="329"/>
        </w:trPr>
        <w:tc>
          <w:tcPr>
            <w:tcW w:w="7371" w:type="dxa"/>
          </w:tcPr>
          <w:p w:rsidR="00413E32" w:rsidRDefault="00413E32" w:rsidP="003F10AA">
            <w:pPr>
              <w:pStyle w:val="1"/>
              <w:spacing w:line="276" w:lineRule="auto"/>
              <w:ind w:firstLine="28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Композиция</w:t>
            </w:r>
            <w:proofErr w:type="spellEnd"/>
          </w:p>
        </w:tc>
        <w:tc>
          <w:tcPr>
            <w:tcW w:w="1843" w:type="dxa"/>
          </w:tcPr>
          <w:p w:rsidR="00413E32" w:rsidRDefault="00413E32" w:rsidP="003F10AA">
            <w:pPr>
              <w:pStyle w:val="1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1-3</w:t>
            </w:r>
          </w:p>
        </w:tc>
      </w:tr>
      <w:tr w:rsidR="00413E32" w:rsidTr="003F10AA">
        <w:trPr>
          <w:trHeight w:val="314"/>
        </w:trPr>
        <w:tc>
          <w:tcPr>
            <w:tcW w:w="7371" w:type="dxa"/>
          </w:tcPr>
          <w:p w:rsidR="00413E32" w:rsidRDefault="00413E32" w:rsidP="003F10AA">
            <w:pPr>
              <w:pStyle w:val="1"/>
              <w:spacing w:line="276" w:lineRule="auto"/>
              <w:ind w:firstLine="28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Цветовая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гамма</w:t>
            </w:r>
            <w:proofErr w:type="spellEnd"/>
          </w:p>
        </w:tc>
        <w:tc>
          <w:tcPr>
            <w:tcW w:w="1843" w:type="dxa"/>
          </w:tcPr>
          <w:p w:rsidR="00413E32" w:rsidRDefault="00413E32" w:rsidP="003F10AA">
            <w:pPr>
              <w:pStyle w:val="1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1-3</w:t>
            </w:r>
          </w:p>
        </w:tc>
      </w:tr>
      <w:tr w:rsidR="00413E32" w:rsidTr="003F10AA">
        <w:trPr>
          <w:trHeight w:val="314"/>
        </w:trPr>
        <w:tc>
          <w:tcPr>
            <w:tcW w:w="7371" w:type="dxa"/>
          </w:tcPr>
          <w:p w:rsidR="00413E32" w:rsidRDefault="00413E32" w:rsidP="003F10AA">
            <w:pPr>
              <w:pStyle w:val="1"/>
              <w:spacing w:line="276" w:lineRule="auto"/>
              <w:ind w:firstLine="28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Качество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1843" w:type="dxa"/>
          </w:tcPr>
          <w:p w:rsidR="00413E32" w:rsidRDefault="00413E32" w:rsidP="003F10AA">
            <w:pPr>
              <w:pStyle w:val="1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1-3</w:t>
            </w:r>
          </w:p>
        </w:tc>
      </w:tr>
      <w:tr w:rsidR="00413E32" w:rsidTr="003F10AA">
        <w:trPr>
          <w:trHeight w:val="451"/>
        </w:trPr>
        <w:tc>
          <w:tcPr>
            <w:tcW w:w="7371" w:type="dxa"/>
          </w:tcPr>
          <w:p w:rsidR="00413E32" w:rsidRPr="00B00CBC" w:rsidRDefault="00413E32" w:rsidP="003F10AA">
            <w:pPr>
              <w:pStyle w:val="1"/>
              <w:spacing w:line="276" w:lineRule="auto"/>
              <w:ind w:firstLine="28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B00CBC">
              <w:rPr>
                <w:rFonts w:ascii="Times New Roman" w:hAnsi="Times New Roman"/>
                <w:sz w:val="24"/>
                <w:szCs w:val="24"/>
                <w:lang w:val="ru-RU"/>
              </w:rPr>
              <w:t>Содержательность и соответствие рисунка теме Конкурса и номинации</w:t>
            </w:r>
          </w:p>
        </w:tc>
        <w:tc>
          <w:tcPr>
            <w:tcW w:w="1843" w:type="dxa"/>
          </w:tcPr>
          <w:p w:rsidR="00413E32" w:rsidRDefault="00413E32" w:rsidP="003F10AA">
            <w:pPr>
              <w:pStyle w:val="1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1-3</w:t>
            </w:r>
          </w:p>
        </w:tc>
      </w:tr>
      <w:tr w:rsidR="00413E32" w:rsidTr="003F10AA">
        <w:trPr>
          <w:trHeight w:val="627"/>
        </w:trPr>
        <w:tc>
          <w:tcPr>
            <w:tcW w:w="7371" w:type="dxa"/>
          </w:tcPr>
          <w:p w:rsidR="00413E32" w:rsidRPr="00B00CBC" w:rsidRDefault="00413E32" w:rsidP="003F10AA">
            <w:pPr>
              <w:pStyle w:val="1"/>
              <w:spacing w:line="276" w:lineRule="auto"/>
              <w:ind w:firstLine="28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B00CBC">
              <w:rPr>
                <w:rFonts w:ascii="Times New Roman" w:hAnsi="Times New Roman"/>
                <w:sz w:val="24"/>
                <w:szCs w:val="24"/>
                <w:lang w:val="ru-RU"/>
              </w:rPr>
              <w:t>Соответствие творческого уровня возрасту автора</w:t>
            </w:r>
          </w:p>
        </w:tc>
        <w:tc>
          <w:tcPr>
            <w:tcW w:w="1843" w:type="dxa"/>
          </w:tcPr>
          <w:p w:rsidR="00413E32" w:rsidRDefault="00413E32" w:rsidP="003F10AA">
            <w:pPr>
              <w:pStyle w:val="1"/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1-3</w:t>
            </w:r>
          </w:p>
        </w:tc>
      </w:tr>
    </w:tbl>
    <w:p w:rsidR="00413E32" w:rsidRDefault="00413E32" w:rsidP="00413E32">
      <w:pPr>
        <w:ind w:firstLine="0"/>
        <w:rPr>
          <w:rFonts w:ascii="Times New Roman" w:hAnsi="Times New Roman"/>
          <w:sz w:val="24"/>
          <w:szCs w:val="24"/>
        </w:rPr>
      </w:pPr>
    </w:p>
    <w:p w:rsidR="00413E32" w:rsidRDefault="00413E32" w:rsidP="00413E32">
      <w:pPr>
        <w:jc w:val="center"/>
      </w:pPr>
      <w:r>
        <w:rPr>
          <w:rFonts w:ascii="Times New Roman" w:hAnsi="Times New Roman"/>
          <w:b/>
          <w:bCs/>
          <w:sz w:val="24"/>
          <w:szCs w:val="24"/>
        </w:rPr>
        <w:t>9. ПОДВЕДЕНИЕ ИТОГОВ И НАГРАЖДЕНИЕ ПОБЕДИТЕЛЕЙ</w:t>
      </w:r>
    </w:p>
    <w:p w:rsidR="00413E32" w:rsidRDefault="00413E32" w:rsidP="00413E32">
      <w:r>
        <w:rPr>
          <w:rFonts w:ascii="Times New Roman" w:hAnsi="Times New Roman"/>
          <w:sz w:val="24"/>
          <w:szCs w:val="24"/>
        </w:rPr>
        <w:t xml:space="preserve">9.1. По окончании Конкурса проводится заседание экспертного совета, на котором составляется протокол о победителях и призерах Конкурса в трех номинациях, по трём возрастным группам. </w:t>
      </w:r>
    </w:p>
    <w:p w:rsidR="00413E32" w:rsidRDefault="00413E32" w:rsidP="00413E32">
      <w:r>
        <w:rPr>
          <w:rFonts w:ascii="Times New Roman" w:hAnsi="Times New Roman"/>
          <w:sz w:val="24"/>
          <w:szCs w:val="24"/>
        </w:rPr>
        <w:t>Решения жюри принимаются коллегиально большинством голосов в форме открытого голосования и вносятся в протокол.</w:t>
      </w:r>
    </w:p>
    <w:p w:rsidR="00413E32" w:rsidRDefault="00413E32" w:rsidP="00413E32">
      <w:r>
        <w:rPr>
          <w:rFonts w:ascii="Times New Roman" w:hAnsi="Times New Roman"/>
          <w:sz w:val="24"/>
          <w:szCs w:val="24"/>
        </w:rPr>
        <w:t xml:space="preserve">9.2. Итоги Конкурса утверждаются приказом директора ГАУ ДО ИО «Центр развития дополнительного образования детей» и публикуются после 20 апреля 2026 г. в течение месяца на сайте: </w:t>
      </w:r>
      <w:r>
        <w:rPr>
          <w:rFonts w:ascii="Times New Roman" w:hAnsi="Times New Roman"/>
          <w:b/>
          <w:sz w:val="24"/>
          <w:szCs w:val="24"/>
        </w:rPr>
        <w:t>детирк38.рф</w:t>
      </w:r>
      <w:r>
        <w:rPr>
          <w:rFonts w:ascii="Times New Roman" w:hAnsi="Times New Roman"/>
          <w:sz w:val="24"/>
          <w:szCs w:val="24"/>
        </w:rPr>
        <w:t xml:space="preserve"> в разделе «Новости».</w:t>
      </w:r>
    </w:p>
    <w:p w:rsidR="00413E32" w:rsidRDefault="00413E32" w:rsidP="00413E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9.3. По итогам Конкурса жюри присуждает Гран-при и три призовых места в трёх номинациях (I, II, III степень). Все участники, не занявшие призовые места, получают за участие электронный сертификат ГАУ ДО ИО «Центр развития дополнительного образования детей».</w:t>
      </w:r>
    </w:p>
    <w:p w:rsidR="00413E32" w:rsidRDefault="00413E32" w:rsidP="00413E32">
      <w:r>
        <w:rPr>
          <w:rFonts w:ascii="Times New Roman" w:hAnsi="Times New Roman"/>
          <w:sz w:val="24"/>
          <w:szCs w:val="24"/>
        </w:rPr>
        <w:t>9.4. Итоги Конкурса подводятся раздельно по всем номинациям с учётом возрастных категорий. При возникновении ситуации, когда нет достойных претендентов на Гран-при и призовые места, они не присуждаются.  Решения экспертного совета окончательны, пересмотру и обжалованию не подлежат.</w:t>
      </w:r>
    </w:p>
    <w:p w:rsidR="00413E32" w:rsidRDefault="00413E32" w:rsidP="00413E32">
      <w:pPr>
        <w:pStyle w:val="1"/>
        <w:ind w:firstLine="720"/>
        <w:jc w:val="both"/>
      </w:pPr>
      <w:r>
        <w:rPr>
          <w:rFonts w:ascii="Times New Roman" w:hAnsi="Times New Roman"/>
          <w:i/>
          <w:iCs/>
          <w:sz w:val="24"/>
          <w:szCs w:val="24"/>
        </w:rPr>
        <w:t>Внимание! Для победителей и призеров, проживающих на территории Иркутской области, награждение состоится в очном формате в рамах открытия Художественной выставки «Вселенная. Жизнь. Разум» совместно с Большим Иркутским планетарием</w:t>
      </w:r>
      <w:r>
        <w:rPr>
          <w:rFonts w:ascii="Times New Roman" w:hAnsi="Times New Roman"/>
          <w:sz w:val="24"/>
          <w:szCs w:val="24"/>
        </w:rPr>
        <w:t>. Дополнительную информацию о месте и времени проведения участники получат на электронные адреса, указанные в заявке.</w:t>
      </w:r>
    </w:p>
    <w:p w:rsidR="00413E32" w:rsidRDefault="00413E32" w:rsidP="00413E32">
      <w:r>
        <w:rPr>
          <w:rFonts w:ascii="Times New Roman" w:hAnsi="Times New Roman"/>
          <w:sz w:val="24"/>
          <w:szCs w:val="24"/>
        </w:rPr>
        <w:t>9.5. Организационный совет оставляет за собой право использовать лучшие работы победителей Конкурса в некоммерческих целях (репродуцирование работ для нужд и в целях рекламы Конкурса, в методических и информационных изданиях, на наружных рекламных носителях, в полиграфической продукции).</w:t>
      </w:r>
    </w:p>
    <w:p w:rsidR="00413E32" w:rsidRDefault="00413E32" w:rsidP="00413E3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9.6. По итогам Конкурса будет организована выставка лучших работ, посвящённая Дню космонавтики.</w:t>
      </w:r>
    </w:p>
    <w:p w:rsidR="00413E32" w:rsidRDefault="00413E32" w:rsidP="00413E32">
      <w:pPr>
        <w:rPr>
          <w:sz w:val="20"/>
          <w:szCs w:val="18"/>
        </w:rPr>
      </w:pPr>
      <w:r>
        <w:rPr>
          <w:rFonts w:ascii="Times New Roman" w:hAnsi="Times New Roman"/>
          <w:b/>
          <w:szCs w:val="22"/>
        </w:rPr>
        <w:t>НАГРАДНАЯ ПРОДУКЦИЯ ЗАПОЛНЯЕТСЯ СОГЛАСНО ДАННЫМ, УКАЗАННЫМ В ЗАЯВКЕ, И РАССЫЛАЕТСЯ ОРГКОМИТЕТОМ В ТЕЧЕНИЕ МЕСЯЦА ПОСЛЕ ОКОНЧАНИЯ КОНКУРСА</w:t>
      </w:r>
      <w:r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b/>
          <w:szCs w:val="22"/>
        </w:rPr>
        <w:t>НА ЭЛЕКТРОННЫЕ АДРЕСА, УКАЗАННЫЕ В ЗАЯВКЕ.</w:t>
      </w:r>
    </w:p>
    <w:p w:rsidR="00BB1161" w:rsidRDefault="00BB1161"/>
    <w:sectPr w:rsidR="00BB1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Malgun Gothic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45D19"/>
    <w:multiLevelType w:val="hybridMultilevel"/>
    <w:tmpl w:val="B364A6C4"/>
    <w:lvl w:ilvl="0" w:tplc="2C3C6CB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1E2284D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E22232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83603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780EF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53E09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8D4DA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28CE9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E42D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1A45A62"/>
    <w:multiLevelType w:val="hybridMultilevel"/>
    <w:tmpl w:val="679C4090"/>
    <w:lvl w:ilvl="0" w:tplc="60866282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6CFECBB4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59DA538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CB228372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4F0A82C2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E0A84F9A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37EA56A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B64CFC4A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53A2EC34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5D72486"/>
    <w:multiLevelType w:val="hybridMultilevel"/>
    <w:tmpl w:val="CADA8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E0B"/>
    <w:rsid w:val="00413E32"/>
    <w:rsid w:val="00444B42"/>
    <w:rsid w:val="00A07E0B"/>
    <w:rsid w:val="00B00CBC"/>
    <w:rsid w:val="00BB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7FC27"/>
  <w15:chartTrackingRefBased/>
  <w15:docId w15:val="{1F3DD2A9-52A2-4121-9A61-6E0370678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E32"/>
    <w:pPr>
      <w:widowControl w:val="0"/>
      <w:spacing w:after="0" w:line="300" w:lineRule="auto"/>
      <w:ind w:firstLine="720"/>
      <w:jc w:val="both"/>
    </w:pPr>
    <w:rPr>
      <w:rFonts w:ascii="Calibri" w:eastAsia="Symbol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uiPriority w:val="59"/>
    <w:rsid w:val="00413E32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rsid w:val="00413E32"/>
    <w:rPr>
      <w:rFonts w:ascii="Times New Roman" w:hAnsi="Times New Roman"/>
      <w:color w:val="0000FF"/>
      <w:sz w:val="24"/>
      <w:szCs w:val="24"/>
      <w:u w:val="single"/>
    </w:rPr>
  </w:style>
  <w:style w:type="paragraph" w:customStyle="1" w:styleId="1">
    <w:name w:val="Обычная таблица1"/>
    <w:qFormat/>
    <w:rsid w:val="00413E32"/>
    <w:pPr>
      <w:spacing w:after="0" w:line="240" w:lineRule="auto"/>
    </w:pPr>
    <w:rPr>
      <w:rFonts w:ascii="Calibri" w:eastAsia="Symbol" w:hAnsi="Calibri" w:cs="Calibri"/>
      <w:sz w:val="20"/>
      <w:szCs w:val="20"/>
      <w:lang w:eastAsia="ru-RU"/>
    </w:rPr>
  </w:style>
  <w:style w:type="paragraph" w:styleId="a4">
    <w:name w:val="List Paragraph"/>
    <w:basedOn w:val="a"/>
    <w:qFormat/>
    <w:rsid w:val="00413E32"/>
    <w:pPr>
      <w:widowControl/>
      <w:spacing w:after="200" w:line="276" w:lineRule="exact"/>
      <w:ind w:left="720" w:firstLine="0"/>
      <w:jc w:val="left"/>
    </w:pPr>
    <w:rPr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ehn_decora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hn_decorat@mail.ru" TargetMode="External"/><Relationship Id="rId5" Type="http://schemas.openxmlformats.org/officeDocument/2006/relationships/hyperlink" Target="https://forms.gle/hca7XE4WtFZKAz7Y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1531</Words>
  <Characters>8731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ICL_PC</cp:lastModifiedBy>
  <cp:revision>4</cp:revision>
  <dcterms:created xsi:type="dcterms:W3CDTF">2026-01-14T07:36:00Z</dcterms:created>
  <dcterms:modified xsi:type="dcterms:W3CDTF">2026-01-15T03:45:00Z</dcterms:modified>
</cp:coreProperties>
</file>