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8A5" w:rsidRDefault="00C668A5" w:rsidP="00C668A5">
      <w:pPr>
        <w:tabs>
          <w:tab w:val="left" w:pos="284"/>
        </w:tabs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Приложение №1</w:t>
      </w:r>
    </w:p>
    <w:p w:rsidR="00C668A5" w:rsidRDefault="00C668A5" w:rsidP="00C668A5">
      <w:pPr>
        <w:tabs>
          <w:tab w:val="left" w:pos="284"/>
        </w:tabs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к приказу №           </w:t>
      </w:r>
    </w:p>
    <w:p w:rsidR="00C668A5" w:rsidRDefault="00C668A5" w:rsidP="00C668A5">
      <w:pPr>
        <w:tabs>
          <w:tab w:val="left" w:pos="284"/>
        </w:tabs>
        <w:spacing w:line="240" w:lineRule="auto"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sz w:val="24"/>
          <w:szCs w:val="24"/>
        </w:rPr>
        <w:t xml:space="preserve"> »             2025 г.</w:t>
      </w:r>
    </w:p>
    <w:p w:rsidR="00C668A5" w:rsidRDefault="00C668A5" w:rsidP="00C668A5">
      <w:pPr>
        <w:widowControl/>
        <w:snapToGrid/>
        <w:spacing w:line="240" w:lineRule="auto"/>
        <w:ind w:firstLine="0"/>
        <w:jc w:val="right"/>
        <w:rPr>
          <w:rFonts w:ascii="Times New Roman" w:hAnsi="Times New Roman"/>
          <w:b/>
          <w:sz w:val="24"/>
          <w:szCs w:val="28"/>
        </w:rPr>
      </w:pPr>
    </w:p>
    <w:p w:rsidR="00C668A5" w:rsidRDefault="00C668A5" w:rsidP="00C668A5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Положение </w:t>
      </w:r>
    </w:p>
    <w:p w:rsidR="00C668A5" w:rsidRDefault="00C668A5" w:rsidP="00C668A5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 проведении регионального конкурса творческих работ педагогических работников дошкольных образовательных организаций Иркутской «</w:t>
      </w:r>
      <w:r>
        <w:rPr>
          <w:rFonts w:ascii="Times New Roman" w:hAnsi="Times New Roman"/>
          <w:b/>
          <w:sz w:val="24"/>
          <w:szCs w:val="28"/>
        </w:rPr>
        <w:t>Я вам сказку покажу…»</w:t>
      </w:r>
    </w:p>
    <w:p w:rsidR="00C668A5" w:rsidRDefault="00C668A5" w:rsidP="00C668A5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68A5" w:rsidRDefault="00C668A5" w:rsidP="00C668A5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C668A5" w:rsidRDefault="00C668A5" w:rsidP="00C668A5">
      <w:pPr>
        <w:widowControl/>
        <w:numPr>
          <w:ilvl w:val="1"/>
          <w:numId w:val="1"/>
        </w:numPr>
        <w:snapToGrid/>
        <w:spacing w:line="276" w:lineRule="auto"/>
        <w:ind w:left="0" w:firstLine="709"/>
        <w:contextualSpacing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Настоящее Положение определяет условия, порядок организации и проведения регионального конкурса творческих работ педагогических работников дошкольных образовательных организаций Иркутской области «Я вам сказку покажу…», (далее – Конкурс); </w:t>
      </w:r>
    </w:p>
    <w:p w:rsidR="00C668A5" w:rsidRDefault="00C668A5" w:rsidP="00C668A5">
      <w:pPr>
        <w:widowControl/>
        <w:numPr>
          <w:ilvl w:val="1"/>
          <w:numId w:val="1"/>
        </w:numPr>
        <w:snapToGrid/>
        <w:spacing w:line="276" w:lineRule="auto"/>
        <w:ind w:left="0" w:firstLine="709"/>
        <w:contextualSpacing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Конкурс является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выставочно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-конкурсным мероприятием, ориентированным на повышение качества работы по направлению декоративно-прикладного творчества педагогов дошкольных образовательных организаций Иркутской области, проводится в рамках </w:t>
      </w:r>
      <w:r>
        <w:rPr>
          <w:rFonts w:ascii="Times New Roman" w:eastAsia="Calibri" w:hAnsi="Times New Roman"/>
          <w:sz w:val="24"/>
          <w:szCs w:val="24"/>
          <w:lang w:val="en-US" w:eastAsia="en-US"/>
        </w:rPr>
        <w:t>IX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общероссийской акции «Дарите книги с любовью». </w:t>
      </w:r>
    </w:p>
    <w:p w:rsidR="00C668A5" w:rsidRDefault="00C668A5" w:rsidP="00C668A5">
      <w:pPr>
        <w:widowControl/>
        <w:numPr>
          <w:ilvl w:val="1"/>
          <w:numId w:val="1"/>
        </w:numPr>
        <w:snapToGrid/>
        <w:spacing w:line="276" w:lineRule="auto"/>
        <w:ind w:left="0" w:firstLine="709"/>
        <w:contextualSpacing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Организатором Конкурса является Государственное автономное учреждение дополнительного образования Иркутской области «Центр развития дополнительного образования детей» (далее – ГАУ ДО ИО «Центр развития дополнительного образования детей») совместно с Иркутской областной государственной универсальной научной библиотекой имени И. И. Молчанова-Сибирского.</w:t>
      </w:r>
    </w:p>
    <w:p w:rsidR="00C668A5" w:rsidRDefault="00C668A5" w:rsidP="00C668A5">
      <w:pPr>
        <w:widowControl/>
        <w:numPr>
          <w:ilvl w:val="1"/>
          <w:numId w:val="2"/>
        </w:numPr>
        <w:autoSpaceDE w:val="0"/>
        <w:autoSpaceDN w:val="0"/>
        <w:snapToGrid/>
        <w:spacing w:line="240" w:lineRule="auto"/>
        <w:ind w:left="0"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Для проведения Конкурса создается Организационный и Экспертный советы.</w:t>
      </w:r>
    </w:p>
    <w:p w:rsidR="00C668A5" w:rsidRDefault="00C668A5" w:rsidP="00C668A5">
      <w:pPr>
        <w:widowControl/>
        <w:numPr>
          <w:ilvl w:val="2"/>
          <w:numId w:val="2"/>
        </w:numPr>
        <w:snapToGrid/>
        <w:spacing w:line="240" w:lineRule="auto"/>
        <w:ind w:left="0" w:firstLine="709"/>
        <w:jc w:val="lef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Организационный совет Конкурса принимает представленные для участия в Конкурсе материалы; осуществляет проверку соответствия оформления работ согласно требованиям и условиям, предусмотренным настоящим Положением; создает равные условия для всех участников Конкурса; обеспечивает гласность проведения Конкурса; организует рассылку дипломов и сертификатов.</w:t>
      </w:r>
    </w:p>
    <w:p w:rsidR="00C668A5" w:rsidRDefault="00C668A5" w:rsidP="00C668A5">
      <w:pPr>
        <w:widowControl/>
        <w:numPr>
          <w:ilvl w:val="2"/>
          <w:numId w:val="2"/>
        </w:numPr>
        <w:snapToGrid/>
        <w:spacing w:line="240" w:lineRule="auto"/>
        <w:ind w:left="0"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Экспертный совет Конкурса создается с целью отбора и оценки лучших работ. В состав Экспертного совета входят компетентные специалисты, имеющие опыт экспертной деятельности.</w:t>
      </w:r>
    </w:p>
    <w:p w:rsidR="00C668A5" w:rsidRDefault="00C668A5" w:rsidP="00C668A5">
      <w:pPr>
        <w:widowControl/>
        <w:numPr>
          <w:ilvl w:val="0"/>
          <w:numId w:val="2"/>
        </w:numPr>
        <w:tabs>
          <w:tab w:val="num" w:pos="0"/>
          <w:tab w:val="left" w:pos="1134"/>
        </w:tabs>
        <w:snapToGrid/>
        <w:spacing w:after="200" w:line="276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ЦЕЛЬ И ЗАДАЧИ КОНКУРСА</w:t>
      </w:r>
    </w:p>
    <w:p w:rsidR="00C668A5" w:rsidRDefault="00C668A5" w:rsidP="00C668A5">
      <w:pPr>
        <w:widowControl/>
        <w:snapToGrid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b/>
          <w:sz w:val="24"/>
          <w:szCs w:val="24"/>
        </w:rPr>
        <w:t>ель</w:t>
      </w:r>
      <w:r>
        <w:rPr>
          <w:rFonts w:ascii="Times New Roman" w:hAnsi="Times New Roman"/>
          <w:sz w:val="24"/>
          <w:szCs w:val="24"/>
        </w:rPr>
        <w:t xml:space="preserve"> Конкурса: выявление, поддержка и общественное признание талантливых педагогических работников дошкольных образовательных организаций Иркутской области.</w:t>
      </w:r>
    </w:p>
    <w:p w:rsidR="00C668A5" w:rsidRDefault="00C668A5" w:rsidP="00C668A5">
      <w:pPr>
        <w:widowControl/>
        <w:snapToGrid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Конкурса: </w:t>
      </w:r>
    </w:p>
    <w:p w:rsidR="00C668A5" w:rsidRDefault="00C668A5" w:rsidP="00C668A5">
      <w:pPr>
        <w:widowControl/>
        <w:numPr>
          <w:ilvl w:val="0"/>
          <w:numId w:val="3"/>
        </w:numPr>
        <w:snapToGrid/>
        <w:spacing w:after="200" w:line="276" w:lineRule="auto"/>
        <w:ind w:left="0" w:firstLine="709"/>
        <w:contextualSpacing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Создание условий для профессионального и творческого роста педагогов, создание условий для их 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самореализации и повышения квалификации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C668A5" w:rsidRDefault="00C668A5" w:rsidP="00C668A5">
      <w:pPr>
        <w:widowControl/>
        <w:numPr>
          <w:ilvl w:val="0"/>
          <w:numId w:val="3"/>
        </w:numPr>
        <w:snapToGrid/>
        <w:spacing w:after="200" w:line="276" w:lineRule="auto"/>
        <w:ind w:left="0" w:firstLine="709"/>
        <w:contextualSpacing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Распространение передового педагогического опыта педагогических работников системы дошкольного образования; </w:t>
      </w:r>
    </w:p>
    <w:p w:rsidR="00C668A5" w:rsidRDefault="00C668A5" w:rsidP="00C668A5">
      <w:pPr>
        <w:widowControl/>
        <w:numPr>
          <w:ilvl w:val="0"/>
          <w:numId w:val="3"/>
        </w:numPr>
        <w:snapToGrid/>
        <w:spacing w:after="200" w:line="276" w:lineRule="auto"/>
        <w:ind w:left="0" w:firstLine="709"/>
        <w:contextualSpacing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Формирование информационной культуры педагогов.</w:t>
      </w:r>
    </w:p>
    <w:p w:rsidR="00C668A5" w:rsidRDefault="00C668A5" w:rsidP="00C668A5">
      <w:pPr>
        <w:widowControl/>
        <w:numPr>
          <w:ilvl w:val="0"/>
          <w:numId w:val="2"/>
        </w:numPr>
        <w:snapToGrid/>
        <w:spacing w:line="276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УЧАСТНИКИ КОНКУРСА</w:t>
      </w:r>
    </w:p>
    <w:p w:rsidR="00C668A5" w:rsidRDefault="00C668A5" w:rsidP="00C668A5">
      <w:pPr>
        <w:widowControl/>
        <w:snapToGrid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участию в Конкурсе приглашаются педагогические работники дошкольных образовательных организаций Иркутской области. </w:t>
      </w:r>
    </w:p>
    <w:p w:rsidR="00C668A5" w:rsidRDefault="00C668A5" w:rsidP="00C668A5">
      <w:pPr>
        <w:widowControl/>
        <w:snapToGrid/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:rsidR="00C668A5" w:rsidRDefault="00C668A5" w:rsidP="00C668A5">
      <w:pPr>
        <w:widowControl/>
        <w:snapToGrid/>
        <w:spacing w:line="276" w:lineRule="auto"/>
        <w:ind w:left="420" w:firstLine="0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4. СРОКИ И ПОРЯДОК ПРОВЕДЕНИЯ КОНКУРСА</w:t>
      </w:r>
    </w:p>
    <w:p w:rsidR="00C668A5" w:rsidRDefault="00C668A5" w:rsidP="00C668A5">
      <w:pPr>
        <w:widowControl/>
        <w:snapToGrid/>
        <w:spacing w:line="240" w:lineRule="auto"/>
        <w:ind w:firstLine="0"/>
        <w:rPr>
          <w:rFonts w:ascii="Times New Roman" w:hAnsi="Times New Roman"/>
          <w:sz w:val="2"/>
          <w:szCs w:val="27"/>
        </w:rPr>
      </w:pPr>
    </w:p>
    <w:p w:rsidR="00C668A5" w:rsidRDefault="00C668A5" w:rsidP="00C668A5">
      <w:pPr>
        <w:widowControl/>
        <w:snapToGrid/>
        <w:spacing w:line="276" w:lineRule="auto"/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4.1. Конкурс проводится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с 20 октября 2025 г. по 20 декабря 2025 г.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C668A5" w:rsidRDefault="00C668A5" w:rsidP="00C668A5">
      <w:pPr>
        <w:widowControl/>
        <w:shd w:val="clear" w:color="auto" w:fill="FFFFFF"/>
        <w:snapToGrid/>
        <w:spacing w:line="240" w:lineRule="auto"/>
        <w:ind w:firstLine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4.2. Для участия в Конкурсе необходимо </w:t>
      </w:r>
      <w:r>
        <w:rPr>
          <w:rFonts w:ascii="Times New Roman" w:hAnsi="Times New Roman"/>
          <w:b/>
          <w:sz w:val="24"/>
          <w:szCs w:val="24"/>
        </w:rPr>
        <w:t>с 20 октября по 5 декабря 2025 г.</w:t>
      </w:r>
      <w:r>
        <w:rPr>
          <w:rFonts w:ascii="Times New Roman" w:hAnsi="Times New Roman"/>
          <w:sz w:val="24"/>
          <w:szCs w:val="24"/>
        </w:rPr>
        <w:t xml:space="preserve"> (включительно) зарегистрироваться, пройдя по ссылке: https://forms.gle/ZqXhuyuJAoRKQFU46</w:t>
      </w:r>
    </w:p>
    <w:p w:rsidR="00C668A5" w:rsidRDefault="00C668A5" w:rsidP="00C668A5">
      <w:pPr>
        <w:widowControl/>
        <w:shd w:val="clear" w:color="auto" w:fill="FFFFFF"/>
        <w:snapToGrid/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668A5" w:rsidRDefault="00C668A5" w:rsidP="00C668A5">
      <w:pPr>
        <w:widowControl/>
        <w:shd w:val="clear" w:color="auto" w:fill="FFFFFF"/>
        <w:snapToGrid/>
        <w:spacing w:line="240" w:lineRule="auto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Заявки, поданные после даты, указанной в п. 4.2., не рассматриваются и к участию в Конкурсе не допускаются.</w:t>
      </w:r>
    </w:p>
    <w:p w:rsidR="00C668A5" w:rsidRDefault="00C668A5" w:rsidP="00C668A5">
      <w:pPr>
        <w:widowControl/>
        <w:shd w:val="clear" w:color="auto" w:fill="FFFFFF"/>
        <w:snapToGrid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У</w:t>
      </w:r>
      <w:r>
        <w:rPr>
          <w:rFonts w:ascii="Times New Roman" w:hAnsi="Times New Roman"/>
          <w:bCs/>
          <w:sz w:val="24"/>
          <w:szCs w:val="24"/>
        </w:rPr>
        <w:t xml:space="preserve">частники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b/>
          <w:sz w:val="24"/>
          <w:szCs w:val="24"/>
        </w:rPr>
        <w:t>20 октября по 5 декабря 2025 г.</w:t>
      </w:r>
      <w:r>
        <w:rPr>
          <w:rFonts w:ascii="Times New Roman" w:hAnsi="Times New Roman"/>
          <w:sz w:val="24"/>
          <w:szCs w:val="24"/>
        </w:rPr>
        <w:t xml:space="preserve"> предоставляют творческую работу в формате книги в адрес Оргкомитета согласно требованиям настоящего Положения (Приложение 1).</w:t>
      </w:r>
    </w:p>
    <w:p w:rsidR="00C668A5" w:rsidRDefault="00C668A5" w:rsidP="00C668A5">
      <w:pPr>
        <w:widowControl/>
        <w:shd w:val="clear" w:color="auto" w:fill="FFFFFF"/>
        <w:snapToGrid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4.3.1 Прием работ осуществляется по адресу: 664043, г. Иркутск, ул. Сергеева, 5/6, кабинет 304, ежедневно с 9.00 до 17.00, кроме субботы и воскресенья.</w:t>
      </w:r>
    </w:p>
    <w:p w:rsidR="00C668A5" w:rsidRDefault="00C668A5" w:rsidP="00C668A5">
      <w:pPr>
        <w:widowControl/>
        <w:shd w:val="clear" w:color="auto" w:fill="FFFFFF"/>
        <w:snapToGrid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>
        <w:rPr>
          <w:rFonts w:ascii="Times New Roman" w:hAnsi="Times New Roman"/>
          <w:b/>
          <w:sz w:val="24"/>
          <w:szCs w:val="24"/>
        </w:rPr>
        <w:t>с 08 декабря 2025 г. по 20 декабря 2025 г.</w:t>
      </w:r>
      <w:r>
        <w:rPr>
          <w:rFonts w:ascii="Times New Roman" w:hAnsi="Times New Roman"/>
          <w:sz w:val="24"/>
          <w:szCs w:val="24"/>
        </w:rPr>
        <w:t xml:space="preserve"> осуществляется оценка работ и размещается информация об итогах на сайте ГАУ ДО ИО «Центр развития дополнительного образования детей» (раздел «Новости»).</w:t>
      </w:r>
    </w:p>
    <w:p w:rsidR="00C668A5" w:rsidRDefault="00C668A5" w:rsidP="00C668A5">
      <w:pPr>
        <w:widowControl/>
        <w:snapToGrid/>
        <w:spacing w:line="240" w:lineRule="auto"/>
        <w:ind w:firstLine="709"/>
        <w:rPr>
          <w:rFonts w:ascii="Times New Roman" w:eastAsia="Calibri" w:hAnsi="Times New Roman"/>
          <w:sz w:val="24"/>
          <w:szCs w:val="27"/>
          <w:lang w:eastAsia="en-US"/>
        </w:rPr>
      </w:pPr>
      <w:r>
        <w:rPr>
          <w:rFonts w:ascii="Times New Roman" w:eastAsia="Calibri" w:hAnsi="Times New Roman"/>
          <w:sz w:val="24"/>
          <w:szCs w:val="27"/>
          <w:lang w:eastAsia="en-US"/>
        </w:rPr>
        <w:t xml:space="preserve">4.4. Конкурс носит индивидуальный характер. </w:t>
      </w:r>
      <w:r>
        <w:rPr>
          <w:rFonts w:ascii="Times New Roman" w:eastAsia="Calibri" w:hAnsi="Times New Roman"/>
          <w:sz w:val="24"/>
          <w:szCs w:val="27"/>
          <w:u w:val="single"/>
          <w:lang w:eastAsia="en-US"/>
        </w:rPr>
        <w:t>Каждый участник имеет право прислать не более одной работы.</w:t>
      </w:r>
      <w:r>
        <w:rPr>
          <w:rFonts w:ascii="Times New Roman" w:eastAsia="Calibri" w:hAnsi="Times New Roman"/>
          <w:sz w:val="24"/>
          <w:szCs w:val="27"/>
          <w:lang w:eastAsia="en-US"/>
        </w:rPr>
        <w:t xml:space="preserve"> </w:t>
      </w:r>
    </w:p>
    <w:p w:rsidR="00C668A5" w:rsidRDefault="00C668A5" w:rsidP="00C668A5">
      <w:pPr>
        <w:widowControl/>
        <w:snapToGrid/>
        <w:spacing w:line="240" w:lineRule="auto"/>
        <w:ind w:firstLine="709"/>
        <w:rPr>
          <w:rFonts w:ascii="Times New Roman" w:hAnsi="Times New Roman"/>
          <w:sz w:val="24"/>
          <w:szCs w:val="27"/>
        </w:rPr>
      </w:pPr>
      <w:r>
        <w:rPr>
          <w:rFonts w:ascii="Times New Roman" w:hAnsi="Times New Roman"/>
          <w:sz w:val="24"/>
          <w:szCs w:val="27"/>
        </w:rPr>
        <w:t xml:space="preserve">4.5. В представленных на Конкурс работах категорически запрещается использование чужих идей (полностью или частично). Материалы срисованные, скопированные, не соответствующие требованиям данного Положения, не допускаются к участию. </w:t>
      </w:r>
    </w:p>
    <w:p w:rsidR="00C668A5" w:rsidRDefault="00C668A5" w:rsidP="00C668A5">
      <w:pPr>
        <w:widowControl/>
        <w:snapToGrid/>
        <w:spacing w:line="240" w:lineRule="auto"/>
        <w:ind w:firstLine="709"/>
        <w:rPr>
          <w:rFonts w:ascii="Times New Roman" w:hAnsi="Times New Roman"/>
          <w:sz w:val="24"/>
          <w:szCs w:val="27"/>
        </w:rPr>
      </w:pPr>
      <w:r>
        <w:rPr>
          <w:rFonts w:ascii="Times New Roman" w:hAnsi="Times New Roman"/>
          <w:sz w:val="24"/>
          <w:szCs w:val="27"/>
        </w:rPr>
        <w:t xml:space="preserve">4.6. Представленные на Конкурс работы </w:t>
      </w:r>
      <w:r>
        <w:rPr>
          <w:rFonts w:ascii="Times New Roman" w:hAnsi="Times New Roman"/>
          <w:b/>
          <w:sz w:val="24"/>
          <w:szCs w:val="27"/>
        </w:rPr>
        <w:t>не рецензируются и</w:t>
      </w:r>
      <w:r>
        <w:rPr>
          <w:rFonts w:ascii="Times New Roman" w:hAnsi="Times New Roman"/>
          <w:sz w:val="24"/>
          <w:szCs w:val="27"/>
        </w:rPr>
        <w:t xml:space="preserve"> </w:t>
      </w:r>
      <w:r>
        <w:rPr>
          <w:rFonts w:ascii="Times New Roman" w:hAnsi="Times New Roman"/>
          <w:b/>
          <w:sz w:val="24"/>
          <w:szCs w:val="27"/>
        </w:rPr>
        <w:t>не возвращаются.</w:t>
      </w:r>
    </w:p>
    <w:p w:rsidR="00C668A5" w:rsidRDefault="00C668A5" w:rsidP="00C668A5">
      <w:pPr>
        <w:widowControl/>
        <w:snapToGrid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7"/>
        </w:rPr>
        <w:t xml:space="preserve">4.7. Дополнительная информация может быть запрошена у координатора Конкурса: </w:t>
      </w:r>
      <w:r>
        <w:rPr>
          <w:rFonts w:ascii="Times New Roman" w:hAnsi="Times New Roman"/>
          <w:b/>
          <w:sz w:val="24"/>
          <w:szCs w:val="27"/>
        </w:rPr>
        <w:t>Сергеева Ангелина Валерьевна</w:t>
      </w:r>
      <w:r>
        <w:rPr>
          <w:rFonts w:ascii="Times New Roman" w:hAnsi="Times New Roman"/>
          <w:sz w:val="24"/>
          <w:szCs w:val="27"/>
        </w:rPr>
        <w:t xml:space="preserve">, методиста технического и декоративно-прикладного творчества ГАУ ДО ИО «Центр развития дополнительного образования детей» т.:83952485573(4) или по эл. адресу: </w:t>
      </w:r>
      <w:hyperlink r:id="rId5" w:history="1">
        <w:r>
          <w:rPr>
            <w:rStyle w:val="a3"/>
            <w:rFonts w:ascii="Times New Roman" w:hAnsi="Times New Roman"/>
            <w:sz w:val="24"/>
            <w:szCs w:val="28"/>
            <w:lang w:val="en-US"/>
          </w:rPr>
          <w:t>tehn</w:t>
        </w:r>
        <w:r>
          <w:rPr>
            <w:rStyle w:val="a3"/>
            <w:rFonts w:ascii="Times New Roman" w:hAnsi="Times New Roman"/>
            <w:sz w:val="24"/>
            <w:szCs w:val="28"/>
          </w:rPr>
          <w:t>_</w:t>
        </w:r>
        <w:r>
          <w:rPr>
            <w:rStyle w:val="a3"/>
            <w:rFonts w:ascii="Times New Roman" w:hAnsi="Times New Roman"/>
            <w:sz w:val="24"/>
            <w:szCs w:val="28"/>
            <w:lang w:val="en-US"/>
          </w:rPr>
          <w:t>decorat</w:t>
        </w:r>
        <w:r>
          <w:rPr>
            <w:rStyle w:val="a3"/>
            <w:rFonts w:ascii="Times New Roman" w:hAnsi="Times New Roman"/>
            <w:sz w:val="24"/>
            <w:szCs w:val="28"/>
          </w:rPr>
          <w:t>@</w:t>
        </w:r>
        <w:r>
          <w:rPr>
            <w:rStyle w:val="a3"/>
            <w:rFonts w:ascii="Times New Roman" w:hAnsi="Times New Roman"/>
            <w:sz w:val="24"/>
            <w:szCs w:val="28"/>
            <w:lang w:val="en-US"/>
          </w:rPr>
          <w:t>mail</w:t>
        </w:r>
        <w:r>
          <w:rPr>
            <w:rStyle w:val="a3"/>
            <w:rFonts w:ascii="Times New Roman" w:hAnsi="Times New Roman"/>
            <w:sz w:val="24"/>
            <w:szCs w:val="28"/>
          </w:rPr>
          <w:t>.</w:t>
        </w:r>
        <w:r>
          <w:rPr>
            <w:rStyle w:val="a3"/>
            <w:rFonts w:ascii="Times New Roman" w:hAnsi="Times New Roman"/>
            <w:sz w:val="24"/>
            <w:szCs w:val="28"/>
            <w:lang w:val="en-US"/>
          </w:rPr>
          <w:t>ru</w:t>
        </w:r>
      </w:hyperlink>
    </w:p>
    <w:p w:rsidR="00C668A5" w:rsidRDefault="00C668A5" w:rsidP="00C668A5">
      <w:pPr>
        <w:widowControl/>
        <w:snapToGrid/>
        <w:spacing w:line="240" w:lineRule="auto"/>
        <w:ind w:firstLine="709"/>
        <w:rPr>
          <w:rFonts w:ascii="Times New Roman" w:hAnsi="Times New Roman"/>
          <w:sz w:val="16"/>
          <w:szCs w:val="27"/>
        </w:rPr>
      </w:pPr>
    </w:p>
    <w:p w:rsidR="00C668A5" w:rsidRDefault="00C668A5" w:rsidP="00C668A5">
      <w:pPr>
        <w:widowControl/>
        <w:snapToGrid/>
        <w:spacing w:line="240" w:lineRule="auto"/>
        <w:ind w:left="780" w:firstLine="0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5. ПОДВЕДЕНИЕ ИТОГОВ КОНКУРСА</w:t>
      </w:r>
    </w:p>
    <w:p w:rsidR="00C668A5" w:rsidRDefault="00C668A5" w:rsidP="00C668A5">
      <w:pPr>
        <w:widowControl/>
        <w:snapToGrid/>
        <w:spacing w:line="240" w:lineRule="auto"/>
        <w:ind w:left="780" w:firstLine="0"/>
        <w:contextualSpacing/>
        <w:jc w:val="center"/>
        <w:rPr>
          <w:rFonts w:ascii="Times New Roman" w:eastAsia="Calibri" w:hAnsi="Times New Roman"/>
          <w:b/>
          <w:sz w:val="10"/>
          <w:szCs w:val="24"/>
          <w:lang w:eastAsia="en-US"/>
        </w:rPr>
      </w:pPr>
    </w:p>
    <w:p w:rsidR="00C668A5" w:rsidRDefault="00C668A5" w:rsidP="00C668A5">
      <w:pPr>
        <w:widowControl/>
        <w:snapToGrid/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Экспертный совет Конкурса формируются из известных деятелей образования, культуры и искусства, представителей общественности.</w:t>
      </w:r>
    </w:p>
    <w:p w:rsidR="00C668A5" w:rsidRDefault="00C668A5" w:rsidP="00C668A5">
      <w:pPr>
        <w:autoSpaceDE w:val="0"/>
        <w:autoSpaceDN w:val="0"/>
        <w:snapToGrid/>
        <w:spacing w:line="240" w:lineRule="auto"/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Экспертный совет Конкурса осуществляет экспертизу материалов, поступивших на Конкурс, в соответствии с критериями оценки; определяет победителей и призеров Конкурса.</w:t>
      </w:r>
    </w:p>
    <w:p w:rsidR="00C668A5" w:rsidRDefault="00C668A5" w:rsidP="00C668A5">
      <w:pPr>
        <w:widowControl/>
        <w:numPr>
          <w:ilvl w:val="1"/>
          <w:numId w:val="4"/>
        </w:numPr>
        <w:tabs>
          <w:tab w:val="left" w:pos="426"/>
        </w:tabs>
        <w:autoSpaceDE w:val="0"/>
        <w:autoSpaceDN w:val="0"/>
        <w:snapToGrid/>
        <w:spacing w:line="240" w:lineRule="auto"/>
        <w:ind w:left="0" w:firstLine="709"/>
        <w:jc w:val="left"/>
        <w:rPr>
          <w:rFonts w:ascii="Times New Roman" w:eastAsia="Calibri" w:hAnsi="Times New Roman"/>
          <w:sz w:val="32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Участники Конкурса награждаются сертификатами участника.</w:t>
      </w:r>
      <w:r>
        <w:rPr>
          <w:rFonts w:ascii="Times New Roman" w:eastAsia="Calibri" w:hAnsi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Сертификаты</w:t>
      </w:r>
      <w:r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направляются</w:t>
      </w:r>
      <w:r>
        <w:rPr>
          <w:rFonts w:ascii="Times New Roman" w:eastAsia="Calibri" w:hAnsi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в электронном виде на</w:t>
      </w:r>
      <w:r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адреса, указанные</w:t>
      </w:r>
      <w:r>
        <w:rPr>
          <w:rFonts w:ascii="Times New Roman" w:eastAsia="Calibri" w:hAnsi="Times New Roman"/>
          <w:spacing w:val="-7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pacing w:val="-4"/>
          <w:sz w:val="24"/>
          <w:szCs w:val="24"/>
          <w:lang w:eastAsia="en-US"/>
        </w:rPr>
        <w:t>при регистрации,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после окончания экспертизы материалов заочного этапа. </w:t>
      </w:r>
      <w:r>
        <w:rPr>
          <w:rFonts w:ascii="Times New Roman" w:eastAsia="Calibri" w:hAnsi="Times New Roman"/>
          <w:b/>
          <w:i/>
          <w:sz w:val="24"/>
          <w:szCs w:val="27"/>
          <w:lang w:eastAsia="en-US"/>
        </w:rPr>
        <w:t>Рассылка наградной продукции выполняется в течение месяца после публикации итогового протокола.</w:t>
      </w:r>
    </w:p>
    <w:p w:rsidR="00C668A5" w:rsidRDefault="00C668A5" w:rsidP="00C668A5">
      <w:pPr>
        <w:widowControl/>
        <w:numPr>
          <w:ilvl w:val="1"/>
          <w:numId w:val="4"/>
        </w:numPr>
        <w:tabs>
          <w:tab w:val="left" w:pos="426"/>
        </w:tabs>
        <w:autoSpaceDE w:val="0"/>
        <w:autoSpaceDN w:val="0"/>
        <w:snapToGrid/>
        <w:spacing w:line="240" w:lineRule="auto"/>
        <w:ind w:left="0" w:firstLine="709"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pacing w:val="-2"/>
          <w:sz w:val="24"/>
          <w:szCs w:val="24"/>
          <w:lang w:eastAsia="en-US"/>
        </w:rPr>
        <w:t xml:space="preserve">Участники, набравшие максимальное количество баллов по итогам </w:t>
      </w:r>
      <w:r>
        <w:rPr>
          <w:rFonts w:ascii="Times New Roman" w:eastAsia="Calibri" w:hAnsi="Times New Roman"/>
          <w:sz w:val="24"/>
          <w:szCs w:val="24"/>
          <w:lang w:eastAsia="en-US"/>
        </w:rPr>
        <w:t>экспертной оценки</w:t>
      </w:r>
      <w:r>
        <w:rPr>
          <w:rFonts w:ascii="Times New Roman" w:eastAsia="Calibri" w:hAnsi="Times New Roman"/>
          <w:spacing w:val="-2"/>
          <w:sz w:val="24"/>
          <w:szCs w:val="24"/>
          <w:lang w:eastAsia="en-US"/>
        </w:rPr>
        <w:t>, становятся призерами и победителями Конкурса.</w:t>
      </w:r>
    </w:p>
    <w:p w:rsidR="00C668A5" w:rsidRDefault="00C668A5" w:rsidP="00C668A5">
      <w:pPr>
        <w:tabs>
          <w:tab w:val="left" w:pos="426"/>
        </w:tabs>
        <w:autoSpaceDE w:val="0"/>
        <w:autoSpaceDN w:val="0"/>
        <w:snapToGrid/>
        <w:spacing w:line="240" w:lineRule="auto"/>
        <w:ind w:firstLine="709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t>Внимание! Для победителей и призеров, проживающих на территории Иркутской области, награждение состоится в очном формате в рамах IX общероссийской акции «Дарите книги с любовью» совместно с Иркутской областной государственной универсальной научной библиотекой имени И. И. Молчанова-Сибирского. Дополнительную информацию о месте и времени проведения участники получат на электронные адреса.</w:t>
      </w:r>
    </w:p>
    <w:p w:rsidR="00C668A5" w:rsidRDefault="00C668A5" w:rsidP="00C668A5">
      <w:pPr>
        <w:widowControl/>
        <w:numPr>
          <w:ilvl w:val="1"/>
          <w:numId w:val="4"/>
        </w:numPr>
        <w:tabs>
          <w:tab w:val="left" w:pos="426"/>
        </w:tabs>
        <w:autoSpaceDE w:val="0"/>
        <w:autoSpaceDN w:val="0"/>
        <w:snapToGrid/>
        <w:spacing w:line="240" w:lineRule="auto"/>
        <w:ind w:left="0" w:firstLine="709"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Организационный совет Конкурса оставляет за собой право использовать лучшие работы победителей Конкурса в некоммерческих целях (репродуцирование работ для нужд и в целях рекламы Конкурса, в методических и информационных изданиях, на наружных рекламных носителях, в полиграфической продукции).</w:t>
      </w:r>
    </w:p>
    <w:p w:rsidR="00C668A5" w:rsidRDefault="00C668A5" w:rsidP="00C668A5">
      <w:pPr>
        <w:widowControl/>
        <w:snapToGrid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Вопросы, не отраженные в настоящем Положении, решаются Организационным советом Конкурса в соответствии с действующим законодательством Российской Федерации.</w:t>
      </w:r>
    </w:p>
    <w:p w:rsidR="00C668A5" w:rsidRDefault="00C668A5" w:rsidP="00C668A5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C668A5" w:rsidRDefault="00C668A5" w:rsidP="00C668A5">
      <w:pPr>
        <w:widowControl/>
        <w:tabs>
          <w:tab w:val="left" w:pos="7270"/>
        </w:tabs>
        <w:snapToGrid/>
        <w:spacing w:line="240" w:lineRule="auto"/>
        <w:ind w:firstLine="0"/>
        <w:rPr>
          <w:rFonts w:ascii="Segoe UI" w:hAnsi="Segoe UI" w:cs="Segoe UI"/>
          <w:bCs/>
          <w:color w:val="000000"/>
          <w:sz w:val="20"/>
          <w:shd w:val="clear" w:color="auto" w:fill="FFFFFF"/>
        </w:rPr>
      </w:pPr>
    </w:p>
    <w:p w:rsidR="00C668A5" w:rsidRDefault="00C668A5" w:rsidP="00C668A5">
      <w:pPr>
        <w:widowControl/>
        <w:snapToGrid/>
        <w:spacing w:after="200" w:line="276" w:lineRule="auto"/>
        <w:ind w:firstLine="0"/>
        <w:jc w:val="left"/>
        <w:rPr>
          <w:rFonts w:ascii="Segoe UI" w:hAnsi="Segoe UI" w:cs="Segoe UI"/>
          <w:bCs/>
          <w:color w:val="000000"/>
          <w:sz w:val="20"/>
          <w:shd w:val="clear" w:color="auto" w:fill="FFFFFF"/>
        </w:rPr>
      </w:pPr>
      <w:r>
        <w:rPr>
          <w:rFonts w:ascii="Segoe UI" w:hAnsi="Segoe UI" w:cs="Segoe UI"/>
          <w:bCs/>
          <w:color w:val="000000"/>
          <w:sz w:val="20"/>
          <w:shd w:val="clear" w:color="auto" w:fill="FFFFFF"/>
        </w:rPr>
        <w:br w:type="page"/>
      </w:r>
    </w:p>
    <w:p w:rsidR="00C668A5" w:rsidRDefault="00C668A5" w:rsidP="00C668A5">
      <w:pPr>
        <w:widowControl/>
        <w:tabs>
          <w:tab w:val="left" w:pos="5685"/>
        </w:tabs>
        <w:snapToGrid/>
        <w:spacing w:line="276" w:lineRule="auto"/>
        <w:ind w:left="420" w:firstLine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</w:t>
      </w:r>
    </w:p>
    <w:p w:rsidR="00C668A5" w:rsidRDefault="00C668A5" w:rsidP="00C668A5">
      <w:pPr>
        <w:widowControl/>
        <w:tabs>
          <w:tab w:val="left" w:pos="5685"/>
        </w:tabs>
        <w:snapToGrid/>
        <w:spacing w:line="276" w:lineRule="auto"/>
        <w:ind w:left="42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668A5" w:rsidRDefault="00C668A5" w:rsidP="00C668A5">
      <w:pPr>
        <w:widowControl/>
        <w:tabs>
          <w:tab w:val="left" w:pos="5685"/>
        </w:tabs>
        <w:snapToGrid/>
        <w:spacing w:line="276" w:lineRule="auto"/>
        <w:ind w:left="42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Требования к творческой работе </w:t>
      </w:r>
    </w:p>
    <w:p w:rsidR="00C668A5" w:rsidRDefault="00C668A5" w:rsidP="00C668A5">
      <w:pPr>
        <w:widowControl/>
        <w:tabs>
          <w:tab w:val="left" w:pos="5685"/>
        </w:tabs>
        <w:snapToGrid/>
        <w:spacing w:line="276" w:lineRule="auto"/>
        <w:ind w:left="42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668A5" w:rsidRDefault="00C668A5" w:rsidP="00C668A5">
      <w:pPr>
        <w:widowControl/>
        <w:tabs>
          <w:tab w:val="left" w:pos="5685"/>
        </w:tabs>
        <w:snapToGrid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Конкурс принимаются творческие работы в формате книги </w:t>
      </w:r>
      <w:r>
        <w:rPr>
          <w:rFonts w:ascii="Times New Roman" w:hAnsi="Times New Roman"/>
          <w:b/>
          <w:sz w:val="24"/>
          <w:szCs w:val="24"/>
        </w:rPr>
        <w:t>размером 30*30 см,</w:t>
      </w:r>
      <w:r>
        <w:rPr>
          <w:rFonts w:ascii="Times New Roman" w:hAnsi="Times New Roman"/>
          <w:sz w:val="24"/>
          <w:szCs w:val="24"/>
        </w:rPr>
        <w:t xml:space="preserve"> содержащей </w:t>
      </w:r>
      <w:r>
        <w:rPr>
          <w:rFonts w:ascii="Times New Roman" w:hAnsi="Times New Roman"/>
          <w:b/>
          <w:sz w:val="24"/>
          <w:szCs w:val="24"/>
        </w:rPr>
        <w:t>не меньше 8 страниц, включая обложку книги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668A5" w:rsidRDefault="00C668A5" w:rsidP="00C668A5">
      <w:pPr>
        <w:widowControl/>
        <w:tabs>
          <w:tab w:val="left" w:pos="5685"/>
        </w:tabs>
        <w:snapToGrid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Работы должны отражать атмосферу волшебного мира, его персонажей и сюжетные линии. Они должны демонстрировать профессиональное мастерство и уникальный художественный стиль автора.</w:t>
      </w:r>
    </w:p>
    <w:p w:rsidR="00C668A5" w:rsidRDefault="00C668A5" w:rsidP="00C668A5">
      <w:pPr>
        <w:widowControl/>
        <w:tabs>
          <w:tab w:val="left" w:pos="5685"/>
        </w:tabs>
        <w:snapToGrid/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668A5" w:rsidRDefault="00C668A5" w:rsidP="00C668A5">
      <w:pPr>
        <w:widowControl/>
        <w:tabs>
          <w:tab w:val="left" w:pos="5685"/>
        </w:tabs>
        <w:snapToGrid/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создания книги сказок своими руками советуем использовать следующие декоративно-прикладные техники:</w:t>
      </w:r>
    </w:p>
    <w:p w:rsidR="00C668A5" w:rsidRDefault="00C668A5" w:rsidP="00C668A5">
      <w:pPr>
        <w:widowControl/>
        <w:tabs>
          <w:tab w:val="left" w:pos="5685"/>
        </w:tabs>
        <w:snapToGrid/>
        <w:spacing w:line="240" w:lineRule="auto"/>
        <w:ind w:firstLine="709"/>
        <w:jc w:val="lef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Скрапбукинг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идеален для оформления страниц. Используются готовые элементы: вырезки, журнальные </w:t>
      </w:r>
      <w:proofErr w:type="gramStart"/>
      <w:r>
        <w:rPr>
          <w:rFonts w:ascii="Times New Roman" w:hAnsi="Times New Roman"/>
          <w:sz w:val="24"/>
          <w:szCs w:val="24"/>
        </w:rPr>
        <w:t>клип-арты</w:t>
      </w:r>
      <w:proofErr w:type="gramEnd"/>
      <w:r>
        <w:rPr>
          <w:rFonts w:ascii="Times New Roman" w:hAnsi="Times New Roman"/>
          <w:sz w:val="24"/>
          <w:szCs w:val="24"/>
        </w:rPr>
        <w:t xml:space="preserve">, фотографии, </w:t>
      </w:r>
      <w:proofErr w:type="spellStart"/>
      <w:r>
        <w:rPr>
          <w:rFonts w:ascii="Times New Roman" w:hAnsi="Times New Roman"/>
          <w:sz w:val="24"/>
          <w:szCs w:val="24"/>
        </w:rPr>
        <w:t>стикеры</w:t>
      </w:r>
      <w:proofErr w:type="spellEnd"/>
      <w:r>
        <w:rPr>
          <w:rFonts w:ascii="Times New Roman" w:hAnsi="Times New Roman"/>
          <w:sz w:val="24"/>
          <w:szCs w:val="24"/>
        </w:rPr>
        <w:t xml:space="preserve"> и кружево для создания композиций.</w:t>
      </w:r>
    </w:p>
    <w:p w:rsidR="00C668A5" w:rsidRDefault="00C668A5" w:rsidP="00C668A5">
      <w:pPr>
        <w:widowControl/>
        <w:tabs>
          <w:tab w:val="left" w:pos="5685"/>
        </w:tabs>
        <w:snapToGrid/>
        <w:spacing w:line="240" w:lineRule="auto"/>
        <w:ind w:firstLine="709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Аппликация: </w:t>
      </w:r>
      <w:r>
        <w:rPr>
          <w:rFonts w:ascii="Times New Roman" w:hAnsi="Times New Roman"/>
          <w:sz w:val="24"/>
          <w:szCs w:val="24"/>
        </w:rPr>
        <w:t>создаются яркие и фактурные иллюстрации из бумаги, ткани, фетра или даже кожи. Аппликация может быть, как плоской, так и объемной.</w:t>
      </w:r>
    </w:p>
    <w:p w:rsidR="00C668A5" w:rsidRDefault="00C668A5" w:rsidP="00C668A5">
      <w:pPr>
        <w:widowControl/>
        <w:tabs>
          <w:tab w:val="left" w:pos="5685"/>
        </w:tabs>
        <w:snapToGrid/>
        <w:spacing w:line="240" w:lineRule="auto"/>
        <w:ind w:firstLine="709"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эта техника позволяет перенести на обложку или страницы книги любые понравившиеся изображения. Готовую работу можно покрыть лаком для долговечности и красивого блеска.</w:t>
      </w:r>
    </w:p>
    <w:p w:rsidR="00C668A5" w:rsidRDefault="00C668A5" w:rsidP="00C668A5">
      <w:pPr>
        <w:widowControl/>
        <w:tabs>
          <w:tab w:val="left" w:pos="5685"/>
        </w:tabs>
        <w:snapToGrid/>
        <w:spacing w:line="240" w:lineRule="auto"/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Роспись: </w:t>
      </w:r>
      <w:r>
        <w:rPr>
          <w:rFonts w:ascii="Times New Roman" w:hAnsi="Times New Roman"/>
          <w:sz w:val="24"/>
          <w:szCs w:val="24"/>
        </w:rPr>
        <w:t>рисование акриловыми красками или другими материалами на обложке и страницах книги, создание уникальных узоров и рисунков.</w:t>
      </w:r>
    </w:p>
    <w:p w:rsidR="00C668A5" w:rsidRDefault="00C668A5" w:rsidP="00C668A5">
      <w:pPr>
        <w:widowControl/>
        <w:tabs>
          <w:tab w:val="left" w:pos="5685"/>
        </w:tabs>
        <w:snapToGrid/>
        <w:spacing w:line="240" w:lineRule="auto"/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Шитьё: </w:t>
      </w:r>
      <w:r>
        <w:rPr>
          <w:rFonts w:ascii="Times New Roman" w:hAnsi="Times New Roman"/>
          <w:sz w:val="24"/>
          <w:szCs w:val="24"/>
        </w:rPr>
        <w:t>использование ткани, фетра и других материалов для создания объёмных и мягких элементов, таких как обложки, закладки и внутренние страницы книги.</w:t>
      </w:r>
    </w:p>
    <w:p w:rsidR="00C668A5" w:rsidRDefault="00C668A5" w:rsidP="00C668A5">
      <w:pPr>
        <w:widowControl/>
        <w:tabs>
          <w:tab w:val="left" w:pos="5685"/>
        </w:tabs>
        <w:snapToGrid/>
        <w:spacing w:line="240" w:lineRule="auto"/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Вязание: </w:t>
      </w:r>
      <w:r>
        <w:rPr>
          <w:rFonts w:ascii="Times New Roman" w:hAnsi="Times New Roman"/>
          <w:sz w:val="24"/>
          <w:szCs w:val="24"/>
        </w:rPr>
        <w:t>создание вязаных элементов, таких как обложки, закладки и внутренние страницы книги, с использованием пряжи, спиц или крючка.</w:t>
      </w:r>
    </w:p>
    <w:p w:rsidR="00C668A5" w:rsidRDefault="00C668A5" w:rsidP="00C668A5">
      <w:pPr>
        <w:widowControl/>
        <w:tabs>
          <w:tab w:val="left" w:pos="5685"/>
        </w:tabs>
        <w:snapToGrid/>
        <w:spacing w:line="240" w:lineRule="auto"/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Плетение: </w:t>
      </w:r>
      <w:r>
        <w:rPr>
          <w:rFonts w:ascii="Times New Roman" w:hAnsi="Times New Roman"/>
          <w:sz w:val="24"/>
          <w:szCs w:val="24"/>
        </w:rPr>
        <w:t>изготовление плетёных элементов, таких как обложки, закладки и внутренние страницы книги, с использованием различных техник плетения, например, макраме.</w:t>
      </w:r>
    </w:p>
    <w:p w:rsidR="00C668A5" w:rsidRDefault="00C668A5" w:rsidP="00C668A5">
      <w:pPr>
        <w:widowControl/>
        <w:tabs>
          <w:tab w:val="left" w:pos="5685"/>
        </w:tabs>
        <w:snapToGrid/>
        <w:spacing w:line="240" w:lineRule="auto"/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Оригами: </w:t>
      </w:r>
      <w:r>
        <w:rPr>
          <w:rFonts w:ascii="Times New Roman" w:hAnsi="Times New Roman"/>
          <w:sz w:val="24"/>
          <w:szCs w:val="24"/>
        </w:rPr>
        <w:t>создание объёмных фигурок и украшений из бумаги, которые можно разместить на обложке или страницах книги.</w:t>
      </w:r>
    </w:p>
    <w:p w:rsidR="00C668A5" w:rsidRDefault="00C668A5" w:rsidP="00C668A5">
      <w:pPr>
        <w:widowControl/>
        <w:tabs>
          <w:tab w:val="left" w:pos="5685"/>
        </w:tabs>
        <w:snapToGrid/>
        <w:spacing w:line="240" w:lineRule="auto"/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Вышивка: </w:t>
      </w:r>
      <w:r>
        <w:rPr>
          <w:rFonts w:ascii="Times New Roman" w:hAnsi="Times New Roman"/>
          <w:sz w:val="24"/>
          <w:szCs w:val="24"/>
        </w:rPr>
        <w:t>вышивка узоров, букв и изображений на обложке и страницах книги, с использованием ниток, бисера или других материалов.</w:t>
      </w:r>
    </w:p>
    <w:p w:rsidR="00C668A5" w:rsidRDefault="00C668A5" w:rsidP="00C668A5">
      <w:pPr>
        <w:widowControl/>
        <w:tabs>
          <w:tab w:val="left" w:pos="5685"/>
        </w:tabs>
        <w:snapToGrid/>
        <w:spacing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Выбор техники зависит от Вашего вкуса, навыков и доступных материалов.</w:t>
      </w:r>
    </w:p>
    <w:p w:rsidR="00C668A5" w:rsidRDefault="00C668A5" w:rsidP="00C668A5">
      <w:pPr>
        <w:widowControl/>
        <w:tabs>
          <w:tab w:val="left" w:pos="5685"/>
        </w:tabs>
        <w:snapToGrid/>
        <w:spacing w:line="276" w:lineRule="auto"/>
        <w:ind w:left="420" w:firstLine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670"/>
        <w:gridCol w:w="1276"/>
      </w:tblGrid>
      <w:tr w:rsidR="00C668A5" w:rsidTr="00C668A5">
        <w:trPr>
          <w:trHeight w:val="698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A5" w:rsidRDefault="00C668A5">
            <w:pPr>
              <w:widowControl/>
              <w:shd w:val="clear" w:color="auto" w:fill="FFFFFF"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A5" w:rsidRDefault="00C668A5">
            <w:pPr>
              <w:widowControl/>
              <w:shd w:val="clear" w:color="auto" w:fill="FFFFFF"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C668A5" w:rsidTr="00C668A5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A5" w:rsidRDefault="00C668A5">
            <w:pPr>
              <w:widowControl/>
              <w:shd w:val="clear" w:color="auto" w:fill="FFFFFF"/>
              <w:snapToGrid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A5" w:rsidRDefault="00C668A5">
            <w:pPr>
              <w:widowControl/>
              <w:shd w:val="clear" w:color="auto" w:fill="FFFFFF"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Перспективность внедрения творческой работы в деятельность дошкольных образовательных организаций Иркутской области.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A5" w:rsidRDefault="00C668A5">
            <w:pPr>
              <w:widowControl/>
              <w:shd w:val="clear" w:color="auto" w:fill="FFFFFF"/>
              <w:snapToGrid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668A5" w:rsidTr="00C6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A5" w:rsidRDefault="00C668A5">
            <w:pPr>
              <w:widowControl/>
              <w:snapToGrid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A5" w:rsidRDefault="00C668A5">
            <w:pPr>
              <w:widowControl/>
              <w:shd w:val="clear" w:color="auto" w:fill="FFFFFF"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Наличие сказочного мира, персонажей и сюжета.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A5" w:rsidRDefault="00C668A5">
            <w:pPr>
              <w:widowControl/>
              <w:shd w:val="clear" w:color="auto" w:fill="FFFFFF"/>
              <w:snapToGrid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  <w:tr w:rsidR="00C668A5" w:rsidTr="00C6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A5" w:rsidRDefault="00C668A5">
            <w:pPr>
              <w:widowControl/>
              <w:snapToGrid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A5" w:rsidRDefault="00C668A5">
            <w:pPr>
              <w:widowControl/>
              <w:shd w:val="clear" w:color="auto" w:fill="FFFFFF"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Оригинальность, нестандартность, новизна творческого замысла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A5" w:rsidRDefault="00C668A5">
            <w:pPr>
              <w:widowControl/>
              <w:shd w:val="clear" w:color="auto" w:fill="FFFFFF"/>
              <w:snapToGrid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668A5" w:rsidTr="00C6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A5" w:rsidRDefault="00C668A5">
            <w:pPr>
              <w:widowControl/>
              <w:snapToGrid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A5" w:rsidRDefault="00C668A5">
            <w:pPr>
              <w:widowControl/>
              <w:shd w:val="clear" w:color="auto" w:fill="FFFFFF"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 xml:space="preserve">Смысловая цельность и выдержанность стиля.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A5" w:rsidRDefault="00C668A5">
            <w:pPr>
              <w:widowControl/>
              <w:shd w:val="clear" w:color="auto" w:fill="FFFFFF"/>
              <w:snapToGrid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3</w:t>
            </w:r>
          </w:p>
        </w:tc>
      </w:tr>
      <w:tr w:rsidR="00C668A5" w:rsidTr="00C6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A5" w:rsidRDefault="00C668A5">
            <w:pPr>
              <w:widowControl/>
              <w:snapToGrid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A5" w:rsidRDefault="00C668A5">
            <w:pPr>
              <w:widowControl/>
              <w:shd w:val="clear" w:color="auto" w:fill="FFFFFF"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Сложность техники выполнения работы, аккуратность и эстетичность.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A5" w:rsidRDefault="00C668A5">
            <w:pPr>
              <w:widowControl/>
              <w:shd w:val="clear" w:color="auto" w:fill="FFFFFF"/>
              <w:snapToGrid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3</w:t>
            </w:r>
          </w:p>
        </w:tc>
      </w:tr>
      <w:tr w:rsidR="00C668A5" w:rsidTr="00C668A5"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A5" w:rsidRDefault="00C668A5">
            <w:pPr>
              <w:widowControl/>
              <w:shd w:val="clear" w:color="auto" w:fill="FFFFFF"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A5" w:rsidRDefault="00C668A5">
            <w:pPr>
              <w:widowControl/>
              <w:shd w:val="clear" w:color="auto" w:fill="FFFFFF"/>
              <w:snapToGrid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5F4EFB" w:rsidRDefault="005F4EFB">
      <w:bookmarkStart w:id="0" w:name="_GoBack"/>
      <w:bookmarkEnd w:id="0"/>
    </w:p>
    <w:sectPr w:rsidR="005F4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13ABE"/>
    <w:multiLevelType w:val="hybridMultilevel"/>
    <w:tmpl w:val="9EFA6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D58CA"/>
    <w:multiLevelType w:val="multilevel"/>
    <w:tmpl w:val="1DA801F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29DC12F4"/>
    <w:multiLevelType w:val="multilevel"/>
    <w:tmpl w:val="B2E6C5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DA179E7"/>
    <w:multiLevelType w:val="multilevel"/>
    <w:tmpl w:val="5B80A18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3CA"/>
    <w:rsid w:val="005F4EFB"/>
    <w:rsid w:val="009803CA"/>
    <w:rsid w:val="00C6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C997A-AD19-4A66-B683-5C40F0647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8A5"/>
    <w:pPr>
      <w:widowControl w:val="0"/>
      <w:snapToGrid w:val="0"/>
      <w:spacing w:after="0" w:line="300" w:lineRule="auto"/>
      <w:ind w:firstLine="720"/>
      <w:jc w:val="both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68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hn_decora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1208</Words>
  <Characters>6888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ICL_PC</dc:creator>
  <cp:keywords/>
  <dc:description/>
  <cp:lastModifiedBy>ICL_PC</cp:lastModifiedBy>
  <cp:revision>3</cp:revision>
  <dcterms:created xsi:type="dcterms:W3CDTF">2025-09-29T06:42:00Z</dcterms:created>
  <dcterms:modified xsi:type="dcterms:W3CDTF">2025-09-29T06:43:00Z</dcterms:modified>
</cp:coreProperties>
</file>