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0A" w:rsidRPr="002E2300" w:rsidRDefault="005E1F0A" w:rsidP="005E1F0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300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5E1F0A" w:rsidRPr="002E2300" w:rsidRDefault="005E1F0A" w:rsidP="005E1F0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300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№ </w:t>
      </w:r>
      <w:r w:rsidR="00D74D71">
        <w:rPr>
          <w:rFonts w:ascii="Times New Roman" w:eastAsia="Times New Roman" w:hAnsi="Times New Roman" w:cs="Times New Roman"/>
          <w:color w:val="000000"/>
          <w:lang w:eastAsia="ru-RU"/>
        </w:rPr>
        <w:t>94</w:t>
      </w:r>
      <w:r w:rsidRPr="002E2300">
        <w:rPr>
          <w:rFonts w:ascii="Times New Roman" w:eastAsia="Times New Roman" w:hAnsi="Times New Roman" w:cs="Times New Roman"/>
          <w:color w:val="000000"/>
          <w:lang w:eastAsia="ru-RU"/>
        </w:rPr>
        <w:t>-од</w:t>
      </w:r>
    </w:p>
    <w:p w:rsidR="005E1F0A" w:rsidRPr="002E2300" w:rsidRDefault="005E1F0A" w:rsidP="005E1F0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300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D74D71">
        <w:rPr>
          <w:rFonts w:ascii="Times New Roman" w:eastAsia="Times New Roman" w:hAnsi="Times New Roman" w:cs="Times New Roman"/>
          <w:color w:val="000000"/>
          <w:lang w:eastAsia="ru-RU"/>
        </w:rPr>
        <w:t>20.02</w:t>
      </w:r>
      <w:r w:rsidRPr="002E230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  <w:r w:rsidRPr="002E2300">
        <w:rPr>
          <w:rFonts w:ascii="Times New Roman" w:eastAsia="Times New Roman" w:hAnsi="Times New Roman" w:cs="Times New Roman"/>
          <w:color w:val="000000"/>
          <w:lang w:eastAsia="ru-RU"/>
        </w:rPr>
        <w:t>2023 г.</w:t>
      </w:r>
    </w:p>
    <w:p w:rsidR="005E1F0A" w:rsidRPr="002E2300" w:rsidRDefault="005E1F0A" w:rsidP="005E1F0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0A" w:rsidRPr="002E2300" w:rsidRDefault="005E1F0A" w:rsidP="005E1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протокол регионального конкурса</w:t>
      </w:r>
    </w:p>
    <w:p w:rsidR="005E1F0A" w:rsidRPr="002E2300" w:rsidRDefault="005E1F0A" w:rsidP="005E1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методических разработок</w:t>
      </w:r>
    </w:p>
    <w:p w:rsidR="005E1F0A" w:rsidRPr="002E2300" w:rsidRDefault="005E1F0A" w:rsidP="005E1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патриотическому воспитанию</w:t>
      </w:r>
    </w:p>
    <w:p w:rsidR="005E1F0A" w:rsidRPr="002E2300" w:rsidRDefault="005E1F0A" w:rsidP="005E1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«Сильна Россия связью поколений»</w:t>
      </w:r>
    </w:p>
    <w:p w:rsidR="005E1F0A" w:rsidRPr="002E2300" w:rsidRDefault="005E1F0A" w:rsidP="005E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"/>
        <w:gridCol w:w="2237"/>
        <w:gridCol w:w="4303"/>
        <w:gridCol w:w="1290"/>
        <w:gridCol w:w="1452"/>
        <w:gridCol w:w="12"/>
      </w:tblGrid>
      <w:tr w:rsidR="005E1F0A" w:rsidRPr="002E2300" w:rsidTr="006B1D88">
        <w:trPr>
          <w:gridAfter w:val="1"/>
          <w:wAfter w:w="13" w:type="dxa"/>
        </w:trPr>
        <w:tc>
          <w:tcPr>
            <w:tcW w:w="667" w:type="dxa"/>
            <w:vAlign w:val="center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323" w:type="dxa"/>
            <w:vAlign w:val="center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бал</w:t>
            </w:r>
            <w:r w:rsidR="00AD7FB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88" w:type="dxa"/>
            <w:vAlign w:val="center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5E1F0A" w:rsidRPr="002E2300" w:rsidTr="006B1D88">
        <w:tc>
          <w:tcPr>
            <w:tcW w:w="10337" w:type="dxa"/>
            <w:gridSpan w:val="6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</w:t>
            </w:r>
          </w:p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Программно-методические материалы по организации</w:t>
            </w:r>
          </w:p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и воспитательного процесса.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Репина Наталья Геннадьевна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 xml:space="preserve">Частное общеобразовательное учреждение школы-интерната №23 ОАО «РЖД» г.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 (школа-интернат №23 ОАО «РЖД» г.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Туполева Марина Валерьевна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 xml:space="preserve"> района Детский сад № 16 «Ручеёк»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Горяшина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 дошкольное образовательное учреждение города Иркутска детский сад №41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Костик Алена Александровна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230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средняя общеобразовательная школа № 9 Усть-Кутского муниципального образования Иркутской области (МОУ СОШ № 9 УКМО)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Мотоева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г. Иркутска детский сад № 24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Акеньшина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«Детский сад комбинированного вида № 5 «Одуванчик», с.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Галаган Екатерина Васильевна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"Детский сад комбинированного вида № 46" муниципального образования города Братска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Петрова Алёна Сергеевна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lastRenderedPageBreak/>
              <w:t>Шелеховского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 xml:space="preserve"> района Детский сад № 2 «Колосок», г.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Светлана Владимировна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"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Облепихинская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Филоненко Ольга Петровна, Соловьева Наталья Сергеевна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основной общеобразовательной школы №8  города Иркутска имени Дмитрия Гавриловича Сергеева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Анастасия Владимировна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№16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Локшина Анастасия Владимировна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 xml:space="preserve">Гимназия №44 г. Иркутска, Средняя общеобразовательная школа №21 им.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Кулик Татьяна Евгеньевна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"Дом детского творчества - город мастеров"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Цырендоржиева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Долгор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г. Иркутска детский сад № 153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Макарова Ольга Викторовна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Половино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 xml:space="preserve">-Черемховская средняя общеобразовательная школа имени </w:t>
            </w:r>
            <w:proofErr w:type="spellStart"/>
            <w:r w:rsidRPr="002E2300">
              <w:rPr>
                <w:rFonts w:ascii="Times New Roman" w:hAnsi="Times New Roman"/>
                <w:sz w:val="24"/>
                <w:szCs w:val="24"/>
              </w:rPr>
              <w:t>В.Быбина</w:t>
            </w:r>
            <w:proofErr w:type="spellEnd"/>
            <w:r w:rsidRPr="002E230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Карпова Наталия Николаевна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45"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Ткачёва Ольга Сергеевна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c>
          <w:tcPr>
            <w:tcW w:w="10337" w:type="dxa"/>
            <w:gridSpan w:val="6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</w:t>
            </w:r>
          </w:p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«Лучшие практики деятельности по патриотическому воспитанию».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Душакова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города Иркутска «Дворец детского и юношеского творчества»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Белобородова Ольга Михайловна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«Детский сад № 5 «Одуванчик», с.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«Средняя </w:t>
            </w: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 10» г. Зимы Иркутской области 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Пушкина Наталья Викторовна</w:t>
            </w:r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>Сапельникова</w:t>
            </w:r>
            <w:proofErr w:type="spellEnd"/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Александровна,</w:t>
            </w:r>
          </w:p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>Куркова</w:t>
            </w:r>
            <w:proofErr w:type="spellEnd"/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Луиза Петровна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«Детский сад №17 «Золотой ключик»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Мотылец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г. Иркутска  средняя  общеобразовательная школа № 76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Пасечник Антонина Леонидовна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 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Квитокская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 1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Квиток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Пряжникова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4560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Иркутска средняя общеобразовательная школа с углубленным изучением отдельных предметов  № 14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Митюкова Анастасия</w:t>
            </w:r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Владимировна</w:t>
            </w:r>
          </w:p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города Иркутска "Дворец детского и юношеского творчества"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Ознобихина Галина Анатольевна</w:t>
            </w:r>
          </w:p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Барановская Оксана Викторовна</w:t>
            </w:r>
          </w:p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«Детский сад комбинированного вида № 5 «Одуванчик», с.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Шевская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Кудинская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Ажунова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Зыгбаевна</w:t>
            </w:r>
            <w:proofErr w:type="spellEnd"/>
          </w:p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Покровская средняя общеобразовательная школа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Кушаева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Валерьевна</w:t>
            </w:r>
          </w:p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57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Данилова Галина Васильевна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 "Средняя общеобразовательная школа с </w:t>
            </w: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углубленным изучением отдельных предметов № 13 имени академика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М.К.Янгеля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Карелина Надежда Сергеевна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43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Белоусова Надежда Михайловна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бюджетное учреждение  средняя общеобразовательная школа №57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Реуцкая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п.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Верхнемарково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Усть-Кутского муниципального образования Иркутской области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Антипина Анастасия Николаевна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№ 6 имени Героя России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Шерстянникова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Андрея Николаевича Усть-Кутского муниципального образования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Свешникова Валентина Геннадьевна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Едогонская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Александровна, Полесье Каролина Викторовна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Иркутска Центр детского творчества "Октябрьский"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Мугунская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Тулунского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Татьяна Викторовна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 учреждение "Городская гимназия № 1" г. Усть-Илимск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Федурина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Бурхунская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Тулунского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Токарева Татьяна Васильевна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МБДОУ г. Иркутска детский сад 97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Дубровина Светлана Сергеевна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Барахова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 11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г.Нижнеудинск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Мытник Ирина Николаевна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«Средняя общеобразовательная школа № 4», г.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Купрякова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 Ново-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Удинская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Гришина Наталья Олеговна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Бирюсинская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Корышева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Анжелика Викторовна,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Тюшкевич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"Тургеневская средняя общеобразовательная школа"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Баяндаевского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Рудая Наталья Владимировна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10 г. Бирюсинска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Бедушвиль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 общеобразовательное учреждение  средняя общеобразовательная школа с.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Бельск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Черемховского района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Макаровец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 85 имени Героя Советского Союза Н.Д.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Пахотищева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г.Тайшета</w:t>
            </w:r>
            <w:proofErr w:type="spellEnd"/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Светлана Анатольевна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Иркутска лицей №3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1F0A" w:rsidRPr="002E2300" w:rsidTr="006B1D88">
        <w:trPr>
          <w:gridAfter w:val="1"/>
          <w:wAfter w:w="13" w:type="dxa"/>
        </w:trPr>
        <w:tc>
          <w:tcPr>
            <w:tcW w:w="667" w:type="dxa"/>
          </w:tcPr>
          <w:p w:rsidR="005E1F0A" w:rsidRPr="002E2300" w:rsidRDefault="005E1F0A" w:rsidP="006B1D88">
            <w:pPr>
              <w:widowControl w:val="0"/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E1F0A" w:rsidRPr="00F001A2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Ларионова Ольга Николаевна</w:t>
            </w:r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1A2">
              <w:rPr>
                <w:rFonts w:ascii="Times New Roman" w:hAnsi="Times New Roman"/>
                <w:color w:val="000000"/>
                <w:sz w:val="24"/>
                <w:szCs w:val="24"/>
              </w:rPr>
              <w:t>Радченко Полина Анатольевна</w:t>
            </w:r>
          </w:p>
        </w:tc>
        <w:tc>
          <w:tcPr>
            <w:tcW w:w="4560" w:type="dxa"/>
            <w:vAlign w:val="center"/>
          </w:tcPr>
          <w:p w:rsidR="005E1F0A" w:rsidRPr="002E2300" w:rsidRDefault="005E1F0A" w:rsidP="006B1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МБДОУ г. Иркутска детский сад 146</w:t>
            </w:r>
          </w:p>
        </w:tc>
        <w:tc>
          <w:tcPr>
            <w:tcW w:w="1323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88" w:type="dxa"/>
          </w:tcPr>
          <w:p w:rsidR="005E1F0A" w:rsidRPr="002E2300" w:rsidRDefault="005E1F0A" w:rsidP="006B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E1F0A" w:rsidRPr="002E2300" w:rsidRDefault="005E1F0A" w:rsidP="005E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0A" w:rsidRDefault="005E1F0A" w:rsidP="005E1F0A"/>
    <w:p w:rsidR="00036C63" w:rsidRDefault="00036C63"/>
    <w:sectPr w:rsidR="0003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419"/>
    <w:multiLevelType w:val="hybridMultilevel"/>
    <w:tmpl w:val="D7F8CF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CF12EE"/>
    <w:multiLevelType w:val="hybridMultilevel"/>
    <w:tmpl w:val="DC3CAB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0A"/>
    <w:rsid w:val="00036C63"/>
    <w:rsid w:val="005E1F0A"/>
    <w:rsid w:val="00AD7FBC"/>
    <w:rsid w:val="00D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488E"/>
  <w15:chartTrackingRefBased/>
  <w15:docId w15:val="{7452CD6B-06F3-42CE-A979-13390B1F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kvant2</cp:lastModifiedBy>
  <cp:revision>3</cp:revision>
  <dcterms:created xsi:type="dcterms:W3CDTF">2023-03-01T07:48:00Z</dcterms:created>
  <dcterms:modified xsi:type="dcterms:W3CDTF">2023-03-01T07:50:00Z</dcterms:modified>
</cp:coreProperties>
</file>